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87" w:rsidRDefault="00D118CC">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福安职业技术学校关于开展“不忘初心、牢记使命”主题教育征求意见建议的函</w:t>
      </w:r>
    </w:p>
    <w:p w:rsidR="00406E87" w:rsidRDefault="00406E87">
      <w:pPr>
        <w:spacing w:line="600" w:lineRule="exact"/>
        <w:rPr>
          <w:rFonts w:ascii="仿宋_GB2312" w:eastAsia="仿宋_GB2312"/>
          <w:sz w:val="32"/>
          <w:szCs w:val="32"/>
        </w:rPr>
      </w:pPr>
    </w:p>
    <w:p w:rsidR="00406E87" w:rsidRDefault="00D118CC" w:rsidP="00C33953">
      <w:pPr>
        <w:spacing w:line="600" w:lineRule="exact"/>
        <w:rPr>
          <w:rFonts w:ascii="仿宋_GB2312" w:eastAsia="仿宋_GB2312"/>
          <w:sz w:val="32"/>
          <w:szCs w:val="32"/>
        </w:rPr>
      </w:pPr>
      <w:r>
        <w:rPr>
          <w:rFonts w:eastAsia="仿宋_GB2312" w:hint="eastAsia"/>
          <w:sz w:val="32"/>
          <w:szCs w:val="32"/>
        </w:rPr>
        <w:t>各合作单位、分校、处室</w:t>
      </w:r>
      <w:r>
        <w:rPr>
          <w:rFonts w:ascii="仿宋_GB2312" w:eastAsia="仿宋_GB2312" w:hint="eastAsia"/>
          <w:sz w:val="32"/>
          <w:szCs w:val="32"/>
        </w:rPr>
        <w:t>：</w:t>
      </w:r>
    </w:p>
    <w:p w:rsidR="00406E87" w:rsidRDefault="00D118CC" w:rsidP="00C33953">
      <w:pPr>
        <w:spacing w:line="600" w:lineRule="exact"/>
        <w:ind w:firstLineChars="200" w:firstLine="640"/>
        <w:rPr>
          <w:rFonts w:ascii="仿宋_GB2312" w:eastAsia="仿宋_GB2312"/>
          <w:sz w:val="32"/>
          <w:szCs w:val="32"/>
        </w:rPr>
      </w:pPr>
      <w:r>
        <w:rPr>
          <w:rFonts w:ascii="仿宋_GB2312" w:eastAsia="仿宋_GB2312" w:hint="eastAsia"/>
          <w:sz w:val="32"/>
          <w:szCs w:val="32"/>
        </w:rPr>
        <w:t>根据市委部署要求，为切实做好福安职业技术学校“不忘初心、牢记使命”主题教育，现向你们征求对我校领导班子和班子成员的意见建议。请于11月15日（星期五）前，将《福安职业技术学校“不忘初心、牢记使命”主题教育征求意见建议表》盖章后送至福安职业技术学校主题教育办（党委办），以便我们今后更好的开展工作。</w:t>
      </w:r>
    </w:p>
    <w:p w:rsidR="00406E87" w:rsidRDefault="00D118CC" w:rsidP="00C33953">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联系人：李伟民</w:t>
      </w:r>
    </w:p>
    <w:p w:rsidR="00406E87" w:rsidRDefault="00D118CC" w:rsidP="00C33953">
      <w:pPr>
        <w:spacing w:line="600" w:lineRule="exact"/>
        <w:ind w:firstLineChars="200" w:firstLine="640"/>
        <w:rPr>
          <w:rFonts w:ascii="仿宋_GB2312" w:eastAsia="仿宋_GB2312"/>
          <w:sz w:val="32"/>
          <w:szCs w:val="32"/>
        </w:rPr>
      </w:pPr>
      <w:r>
        <w:rPr>
          <w:rFonts w:ascii="仿宋_GB2312" w:eastAsia="仿宋_GB2312" w:hint="eastAsia"/>
          <w:sz w:val="32"/>
          <w:szCs w:val="32"/>
        </w:rPr>
        <w:t>联系电话：6377009</w:t>
      </w:r>
    </w:p>
    <w:p w:rsidR="00406E87" w:rsidRDefault="00406E87">
      <w:pPr>
        <w:spacing w:line="600" w:lineRule="exact"/>
        <w:ind w:firstLineChars="200" w:firstLine="640"/>
        <w:rPr>
          <w:rFonts w:ascii="仿宋_GB2312" w:eastAsia="仿宋_GB2312"/>
          <w:sz w:val="32"/>
          <w:szCs w:val="32"/>
        </w:rPr>
      </w:pPr>
    </w:p>
    <w:p w:rsidR="00406E87" w:rsidRDefault="00D118CC">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AF5C9E">
        <w:rPr>
          <w:rFonts w:ascii="仿宋_GB2312" w:eastAsia="仿宋_GB2312" w:hint="eastAsia"/>
          <w:sz w:val="32"/>
          <w:szCs w:val="32"/>
        </w:rPr>
        <w:t xml:space="preserve"> </w:t>
      </w:r>
      <w:r>
        <w:rPr>
          <w:rFonts w:ascii="仿宋_GB2312" w:eastAsia="仿宋_GB2312" w:hint="eastAsia"/>
          <w:sz w:val="32"/>
          <w:szCs w:val="32"/>
        </w:rPr>
        <w:t>福安职业技术学校</w:t>
      </w:r>
    </w:p>
    <w:p w:rsidR="00406E87" w:rsidRDefault="00D118CC">
      <w:pPr>
        <w:spacing w:line="600" w:lineRule="exact"/>
        <w:ind w:firstLineChars="1600" w:firstLine="5120"/>
        <w:rPr>
          <w:rFonts w:ascii="方正小标宋简体" w:eastAsia="仿宋_GB2312"/>
          <w:sz w:val="44"/>
          <w:szCs w:val="44"/>
        </w:rPr>
        <w:sectPr w:rsidR="00406E8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cols w:space="720"/>
          <w:docGrid w:type="lines" w:linePitch="312"/>
        </w:sectPr>
      </w:pPr>
      <w:r>
        <w:rPr>
          <w:rFonts w:ascii="仿宋_GB2312" w:eastAsia="仿宋_GB2312" w:hint="eastAsia"/>
          <w:sz w:val="32"/>
          <w:szCs w:val="32"/>
        </w:rPr>
        <w:t>2019年11月1日</w:t>
      </w:r>
      <w:bookmarkStart w:id="0" w:name="_GoBack"/>
      <w:bookmarkEnd w:id="0"/>
    </w:p>
    <w:p w:rsidR="00406E87" w:rsidRDefault="00D118CC" w:rsidP="00C33953">
      <w:pPr>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“不忘初心、牢记使命”</w:t>
      </w:r>
    </w:p>
    <w:p w:rsidR="00406E87" w:rsidRDefault="00D118CC">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主题教育征求意见建议表</w:t>
      </w:r>
    </w:p>
    <w:p w:rsidR="00406E87" w:rsidRDefault="00D118CC" w:rsidP="00F35BD8">
      <w:pPr>
        <w:jc w:val="left"/>
        <w:rPr>
          <w:rFonts w:ascii="仿宋_GB2312" w:eastAsia="仿宋_GB2312"/>
          <w:sz w:val="30"/>
          <w:szCs w:val="30"/>
        </w:rPr>
      </w:pPr>
      <w:r>
        <w:rPr>
          <w:rFonts w:ascii="仿宋_GB2312" w:eastAsia="仿宋_GB2312" w:hint="eastAsia"/>
          <w:sz w:val="30"/>
          <w:szCs w:val="30"/>
        </w:rPr>
        <w:t>单位（盖章）：</w:t>
      </w:r>
      <w:r w:rsidR="00F35BD8">
        <w:rPr>
          <w:rFonts w:ascii="仿宋_GB2312" w:eastAsia="仿宋_GB2312" w:hint="eastAsia"/>
          <w:sz w:val="30"/>
          <w:szCs w:val="30"/>
        </w:rPr>
        <w:t xml:space="preserve">      </w:t>
      </w:r>
      <w:r>
        <w:rPr>
          <w:rFonts w:ascii="仿宋_GB2312" w:eastAsia="仿宋_GB2312" w:hint="eastAsia"/>
          <w:sz w:val="30"/>
          <w:szCs w:val="30"/>
        </w:rPr>
        <w:t xml:space="preserve">                   时间：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4265"/>
      </w:tblGrid>
      <w:tr w:rsidR="00406E87">
        <w:tc>
          <w:tcPr>
            <w:tcW w:w="4590" w:type="dxa"/>
          </w:tcPr>
          <w:p w:rsidR="00406E87" w:rsidRDefault="00D118CC">
            <w:pPr>
              <w:jc w:val="center"/>
              <w:rPr>
                <w:rFonts w:ascii="仿宋_GB2312" w:eastAsia="仿宋_GB2312"/>
                <w:b/>
                <w:sz w:val="30"/>
                <w:szCs w:val="30"/>
              </w:rPr>
            </w:pPr>
            <w:r>
              <w:rPr>
                <w:rFonts w:ascii="仿宋_GB2312" w:eastAsia="仿宋_GB2312" w:hint="eastAsia"/>
                <w:b/>
                <w:sz w:val="30"/>
                <w:szCs w:val="30"/>
              </w:rPr>
              <w:t>主要内容</w:t>
            </w:r>
          </w:p>
        </w:tc>
        <w:tc>
          <w:tcPr>
            <w:tcW w:w="4265" w:type="dxa"/>
          </w:tcPr>
          <w:p w:rsidR="00406E87" w:rsidRDefault="00D118CC">
            <w:pPr>
              <w:jc w:val="center"/>
              <w:rPr>
                <w:rFonts w:ascii="仿宋_GB2312" w:eastAsia="仿宋_GB2312"/>
                <w:b/>
                <w:sz w:val="30"/>
                <w:szCs w:val="30"/>
              </w:rPr>
            </w:pPr>
            <w:r>
              <w:rPr>
                <w:rFonts w:ascii="仿宋_GB2312" w:eastAsia="仿宋_GB2312" w:hint="eastAsia"/>
                <w:b/>
                <w:sz w:val="30"/>
                <w:szCs w:val="30"/>
              </w:rPr>
              <w:t>意见建议</w:t>
            </w:r>
          </w:p>
        </w:tc>
      </w:tr>
      <w:tr w:rsidR="00406E87">
        <w:tc>
          <w:tcPr>
            <w:tcW w:w="4590" w:type="dxa"/>
          </w:tcPr>
          <w:p w:rsidR="00406E87" w:rsidRDefault="00D118CC">
            <w:pPr>
              <w:spacing w:line="360" w:lineRule="exact"/>
              <w:rPr>
                <w:rFonts w:ascii="仿宋_GB2312" w:eastAsia="仿宋_GB2312"/>
                <w:sz w:val="28"/>
                <w:szCs w:val="28"/>
              </w:rPr>
            </w:pPr>
            <w:r>
              <w:rPr>
                <w:rFonts w:ascii="仿宋_GB2312" w:eastAsia="仿宋_GB2312" w:hint="eastAsia"/>
                <w:sz w:val="28"/>
                <w:szCs w:val="28"/>
              </w:rPr>
              <w:t>一、对福安职业技术学校领导班子及成员学习贯彻习近平新时代中国特色社会主义思想，贯彻落</w:t>
            </w:r>
            <w:proofErr w:type="gramStart"/>
            <w:r>
              <w:rPr>
                <w:rFonts w:ascii="仿宋_GB2312" w:eastAsia="仿宋_GB2312" w:hint="eastAsia"/>
                <w:sz w:val="28"/>
                <w:szCs w:val="28"/>
              </w:rPr>
              <w:t>实习近</w:t>
            </w:r>
            <w:proofErr w:type="gramEnd"/>
            <w:r>
              <w:rPr>
                <w:rFonts w:ascii="仿宋_GB2312" w:eastAsia="仿宋_GB2312" w:hint="eastAsia"/>
                <w:sz w:val="28"/>
                <w:szCs w:val="28"/>
              </w:rPr>
              <w:t>平总书记对福建、宁德、福安工作重要讲话和重要指示批示精神以及党中央决策部署等方面的意见建议。</w:t>
            </w:r>
          </w:p>
        </w:tc>
        <w:tc>
          <w:tcPr>
            <w:tcW w:w="4265" w:type="dxa"/>
          </w:tcPr>
          <w:p w:rsidR="00406E87" w:rsidRDefault="00406E87">
            <w:pPr>
              <w:rPr>
                <w:rFonts w:ascii="仿宋_GB2312" w:eastAsia="仿宋_GB2312"/>
                <w:sz w:val="30"/>
                <w:szCs w:val="30"/>
              </w:rPr>
            </w:pPr>
          </w:p>
        </w:tc>
      </w:tr>
      <w:tr w:rsidR="00406E87">
        <w:tc>
          <w:tcPr>
            <w:tcW w:w="4590" w:type="dxa"/>
          </w:tcPr>
          <w:p w:rsidR="00406E87" w:rsidRDefault="00D118CC">
            <w:pPr>
              <w:spacing w:line="360" w:lineRule="exact"/>
              <w:rPr>
                <w:rFonts w:ascii="仿宋_GB2312" w:eastAsia="仿宋_GB2312"/>
                <w:sz w:val="28"/>
                <w:szCs w:val="28"/>
              </w:rPr>
            </w:pPr>
            <w:r>
              <w:rPr>
                <w:rFonts w:ascii="仿宋_GB2312" w:eastAsia="仿宋_GB2312" w:hint="eastAsia"/>
                <w:sz w:val="28"/>
                <w:szCs w:val="28"/>
              </w:rPr>
              <w:t>二、对福安职业技术学校领导班子及成员深化落实市委“五个想一想”“五个走前头”具体部署，把对总书记的爱戴之情上升为</w:t>
            </w:r>
            <w:proofErr w:type="gramStart"/>
            <w:r>
              <w:rPr>
                <w:rFonts w:ascii="仿宋_GB2312" w:eastAsia="仿宋_GB2312" w:hint="eastAsia"/>
                <w:sz w:val="28"/>
                <w:szCs w:val="28"/>
              </w:rPr>
              <w:t>践行</w:t>
            </w:r>
            <w:proofErr w:type="gramEnd"/>
            <w:r>
              <w:rPr>
                <w:rFonts w:ascii="仿宋_GB2312" w:eastAsia="仿宋_GB2312" w:hint="eastAsia"/>
                <w:sz w:val="28"/>
                <w:szCs w:val="28"/>
              </w:rPr>
              <w:t>“四个意识”“四个自信”“两个维护”的政治自觉、思想自觉和行动自觉的意见建议。</w:t>
            </w:r>
          </w:p>
        </w:tc>
        <w:tc>
          <w:tcPr>
            <w:tcW w:w="4265" w:type="dxa"/>
          </w:tcPr>
          <w:p w:rsidR="00406E87" w:rsidRDefault="00406E87">
            <w:pPr>
              <w:rPr>
                <w:rFonts w:ascii="仿宋_GB2312" w:eastAsia="仿宋_GB2312"/>
                <w:sz w:val="30"/>
                <w:szCs w:val="30"/>
              </w:rPr>
            </w:pPr>
          </w:p>
        </w:tc>
      </w:tr>
      <w:tr w:rsidR="00406E87">
        <w:tc>
          <w:tcPr>
            <w:tcW w:w="4590" w:type="dxa"/>
          </w:tcPr>
          <w:p w:rsidR="00406E87" w:rsidRDefault="00D118CC">
            <w:pPr>
              <w:spacing w:line="360" w:lineRule="exact"/>
              <w:rPr>
                <w:rFonts w:ascii="仿宋_GB2312" w:eastAsia="仿宋_GB2312"/>
                <w:sz w:val="28"/>
                <w:szCs w:val="28"/>
              </w:rPr>
            </w:pPr>
            <w:r>
              <w:rPr>
                <w:rFonts w:ascii="仿宋_GB2312" w:eastAsia="仿宋_GB2312" w:hint="eastAsia"/>
                <w:sz w:val="28"/>
                <w:szCs w:val="28"/>
              </w:rPr>
              <w:t>三、对福安职业技术学校领导班子及成员坚持“四下基层”，</w:t>
            </w:r>
            <w:proofErr w:type="gramStart"/>
            <w:r>
              <w:rPr>
                <w:rFonts w:ascii="仿宋_GB2312" w:eastAsia="仿宋_GB2312" w:hint="eastAsia"/>
                <w:sz w:val="28"/>
                <w:szCs w:val="28"/>
              </w:rPr>
              <w:t>践行</w:t>
            </w:r>
            <w:proofErr w:type="gramEnd"/>
            <w:r>
              <w:rPr>
                <w:rFonts w:ascii="仿宋_GB2312" w:eastAsia="仿宋_GB2312" w:hint="eastAsia"/>
                <w:sz w:val="28"/>
                <w:szCs w:val="28"/>
              </w:rPr>
              <w:t>群众路线，落实“基层减负年”的要求，防止和克服形式主义、官僚主义等方面的意见建议。</w:t>
            </w:r>
          </w:p>
        </w:tc>
        <w:tc>
          <w:tcPr>
            <w:tcW w:w="4265" w:type="dxa"/>
          </w:tcPr>
          <w:p w:rsidR="00406E87" w:rsidRDefault="00406E87">
            <w:pPr>
              <w:rPr>
                <w:rFonts w:ascii="仿宋_GB2312" w:eastAsia="仿宋_GB2312"/>
                <w:sz w:val="30"/>
                <w:szCs w:val="30"/>
              </w:rPr>
            </w:pPr>
          </w:p>
        </w:tc>
      </w:tr>
      <w:tr w:rsidR="00406E87">
        <w:tc>
          <w:tcPr>
            <w:tcW w:w="4590" w:type="dxa"/>
          </w:tcPr>
          <w:p w:rsidR="00406E87" w:rsidRDefault="00D118CC">
            <w:pPr>
              <w:spacing w:line="360" w:lineRule="exact"/>
              <w:rPr>
                <w:rFonts w:ascii="仿宋_GB2312" w:eastAsia="仿宋_GB2312"/>
                <w:sz w:val="28"/>
                <w:szCs w:val="28"/>
              </w:rPr>
            </w:pPr>
            <w:r>
              <w:rPr>
                <w:rFonts w:ascii="仿宋_GB2312" w:eastAsia="仿宋_GB2312" w:hint="eastAsia"/>
                <w:sz w:val="28"/>
                <w:szCs w:val="28"/>
              </w:rPr>
              <w:t>四、对福安职业技术学校领导班子及成员主动担当作为，大力弘扬“马上就办、真抓实干”优良作风，为推动高质量发展落实赶超提供坚实组织保证的意见建议。</w:t>
            </w:r>
          </w:p>
        </w:tc>
        <w:tc>
          <w:tcPr>
            <w:tcW w:w="4265" w:type="dxa"/>
          </w:tcPr>
          <w:p w:rsidR="00406E87" w:rsidRDefault="00406E87">
            <w:pPr>
              <w:rPr>
                <w:rFonts w:ascii="仿宋_GB2312" w:eastAsia="仿宋_GB2312"/>
                <w:sz w:val="30"/>
                <w:szCs w:val="30"/>
              </w:rPr>
            </w:pPr>
          </w:p>
        </w:tc>
      </w:tr>
      <w:tr w:rsidR="00406E87">
        <w:tc>
          <w:tcPr>
            <w:tcW w:w="4590" w:type="dxa"/>
          </w:tcPr>
          <w:p w:rsidR="00406E87" w:rsidRDefault="00D118CC">
            <w:pPr>
              <w:spacing w:line="360" w:lineRule="exact"/>
              <w:rPr>
                <w:rFonts w:ascii="仿宋_GB2312" w:eastAsia="仿宋_GB2312"/>
                <w:sz w:val="28"/>
                <w:szCs w:val="28"/>
              </w:rPr>
            </w:pPr>
            <w:r>
              <w:rPr>
                <w:rFonts w:ascii="仿宋_GB2312" w:eastAsia="仿宋_GB2312" w:hint="eastAsia"/>
                <w:sz w:val="28"/>
                <w:szCs w:val="28"/>
              </w:rPr>
              <w:t>五、对福安职业技术学校领导班子及成员履行全面从严治党主体责任，严明纪律规矩，永葆政治本色，维护风清气正良好政治生态的意见建议。</w:t>
            </w:r>
          </w:p>
        </w:tc>
        <w:tc>
          <w:tcPr>
            <w:tcW w:w="4265" w:type="dxa"/>
          </w:tcPr>
          <w:p w:rsidR="00406E87" w:rsidRDefault="00406E87">
            <w:pPr>
              <w:rPr>
                <w:rFonts w:ascii="仿宋_GB2312" w:eastAsia="仿宋_GB2312"/>
                <w:sz w:val="30"/>
                <w:szCs w:val="30"/>
              </w:rPr>
            </w:pPr>
          </w:p>
        </w:tc>
      </w:tr>
      <w:tr w:rsidR="00406E87">
        <w:tc>
          <w:tcPr>
            <w:tcW w:w="4590" w:type="dxa"/>
          </w:tcPr>
          <w:p w:rsidR="00406E87" w:rsidRDefault="00D118CC">
            <w:pPr>
              <w:spacing w:line="360" w:lineRule="exact"/>
              <w:rPr>
                <w:rFonts w:ascii="仿宋_GB2312" w:eastAsia="仿宋_GB2312"/>
                <w:sz w:val="28"/>
                <w:szCs w:val="28"/>
              </w:rPr>
            </w:pPr>
            <w:r>
              <w:rPr>
                <w:rFonts w:ascii="仿宋_GB2312" w:eastAsia="仿宋_GB2312" w:hint="eastAsia"/>
                <w:sz w:val="28"/>
                <w:szCs w:val="28"/>
              </w:rPr>
              <w:t>六、对福安职业技术学校的工作和自身建设的意见建议。</w:t>
            </w:r>
          </w:p>
        </w:tc>
        <w:tc>
          <w:tcPr>
            <w:tcW w:w="4265" w:type="dxa"/>
          </w:tcPr>
          <w:p w:rsidR="00406E87" w:rsidRDefault="00406E87">
            <w:pPr>
              <w:rPr>
                <w:rFonts w:ascii="仿宋_GB2312" w:eastAsia="仿宋_GB2312"/>
                <w:sz w:val="30"/>
                <w:szCs w:val="30"/>
              </w:rPr>
            </w:pPr>
          </w:p>
        </w:tc>
      </w:tr>
    </w:tbl>
    <w:p w:rsidR="00406E87" w:rsidRDefault="00406E87">
      <w:pPr>
        <w:spacing w:line="600" w:lineRule="exact"/>
        <w:rPr>
          <w:rFonts w:ascii="方正小标宋简体" w:eastAsia="方正小标宋简体"/>
          <w:sz w:val="44"/>
          <w:szCs w:val="44"/>
        </w:rPr>
      </w:pPr>
    </w:p>
    <w:p w:rsidR="00406E87" w:rsidRDefault="00406E87"/>
    <w:sectPr w:rsidR="00406E87">
      <w:pgSz w:w="11906" w:h="16838"/>
      <w:pgMar w:top="1701" w:right="1474" w:bottom="1446"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C8" w:rsidRDefault="000567C8">
      <w:r>
        <w:separator/>
      </w:r>
    </w:p>
  </w:endnote>
  <w:endnote w:type="continuationSeparator" w:id="0">
    <w:p w:rsidR="000567C8" w:rsidRDefault="0005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87" w:rsidRDefault="00406E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87" w:rsidRDefault="00406E8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87" w:rsidRDefault="00406E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C8" w:rsidRDefault="000567C8">
      <w:r>
        <w:separator/>
      </w:r>
    </w:p>
  </w:footnote>
  <w:footnote w:type="continuationSeparator" w:id="0">
    <w:p w:rsidR="000567C8" w:rsidRDefault="00056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87" w:rsidRDefault="00406E8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87" w:rsidRDefault="00406E8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87" w:rsidRDefault="00406E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06105"/>
    <w:rsid w:val="000567C8"/>
    <w:rsid w:val="00406E87"/>
    <w:rsid w:val="004E773E"/>
    <w:rsid w:val="00AF5C9E"/>
    <w:rsid w:val="00C33953"/>
    <w:rsid w:val="00D118CC"/>
    <w:rsid w:val="00F35BD8"/>
    <w:rsid w:val="6700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海天</dc:creator>
  <cp:lastModifiedBy>lee</cp:lastModifiedBy>
  <cp:revision>4</cp:revision>
  <dcterms:created xsi:type="dcterms:W3CDTF">2019-11-13T07:09:00Z</dcterms:created>
  <dcterms:modified xsi:type="dcterms:W3CDTF">2019-11-13T10:40:00Z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