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928" w:rsidRDefault="00A22928">
      <w:pPr>
        <w:overflowPunct w:val="0"/>
        <w:adjustRightInd w:val="0"/>
        <w:snapToGrid w:val="0"/>
        <w:jc w:val="center"/>
        <w:rPr>
          <w:rFonts w:eastAsia="方正小标宋简体"/>
          <w:sz w:val="44"/>
          <w:szCs w:val="44"/>
        </w:rPr>
      </w:pPr>
      <w:r>
        <w:rPr>
          <w:rFonts w:eastAsia="方正小标宋简体" w:cs="方正小标宋简体" w:hint="eastAsia"/>
          <w:sz w:val="44"/>
          <w:szCs w:val="44"/>
        </w:rPr>
        <w:t>福安职业技术学校</w:t>
      </w:r>
    </w:p>
    <w:p w:rsidR="00A22928" w:rsidRDefault="00A22928">
      <w:pPr>
        <w:overflowPunct w:val="0"/>
        <w:adjustRightInd w:val="0"/>
        <w:snapToGrid w:val="0"/>
        <w:jc w:val="center"/>
        <w:rPr>
          <w:rFonts w:eastAsia="方正小标宋简体"/>
          <w:sz w:val="44"/>
          <w:szCs w:val="44"/>
        </w:rPr>
      </w:pPr>
      <w:r>
        <w:rPr>
          <w:rFonts w:eastAsia="方正小标宋简体" w:cs="方正小标宋简体" w:hint="eastAsia"/>
          <w:sz w:val="44"/>
          <w:szCs w:val="44"/>
        </w:rPr>
        <w:t>电子技术应用专业人才培养方案</w:t>
      </w:r>
    </w:p>
    <w:p w:rsidR="00A22928" w:rsidRDefault="00A22928" w:rsidP="00080798">
      <w:pPr>
        <w:overflowPunct w:val="0"/>
        <w:adjustRightInd w:val="0"/>
        <w:spacing w:line="520" w:lineRule="exact"/>
        <w:ind w:firstLineChars="200" w:firstLine="640"/>
        <w:outlineLvl w:val="0"/>
        <w:rPr>
          <w:rFonts w:eastAsia="黑体"/>
        </w:rPr>
      </w:pPr>
    </w:p>
    <w:p w:rsidR="00A22928" w:rsidRDefault="00A22928" w:rsidP="00080798">
      <w:pPr>
        <w:overflowPunct w:val="0"/>
        <w:adjustRightInd w:val="0"/>
        <w:spacing w:line="520" w:lineRule="exact"/>
        <w:ind w:firstLineChars="200" w:firstLine="640"/>
        <w:outlineLvl w:val="0"/>
        <w:rPr>
          <w:rFonts w:eastAsia="黑体"/>
        </w:rPr>
      </w:pPr>
      <w:r>
        <w:rPr>
          <w:rFonts w:eastAsia="黑体" w:cs="黑体" w:hint="eastAsia"/>
        </w:rPr>
        <w:t>一、专业名称及代码</w:t>
      </w:r>
    </w:p>
    <w:p w:rsidR="00A22928" w:rsidRDefault="00A22928" w:rsidP="00080798">
      <w:pPr>
        <w:spacing w:line="520" w:lineRule="exact"/>
        <w:ind w:firstLineChars="200" w:firstLine="480"/>
        <w:rPr>
          <w:rFonts w:ascii="宋体" w:eastAsia="宋体" w:hAnsi="宋体"/>
          <w:sz w:val="24"/>
          <w:szCs w:val="24"/>
        </w:rPr>
      </w:pPr>
      <w:r>
        <w:rPr>
          <w:rFonts w:ascii="宋体" w:eastAsia="宋体" w:hAnsi="宋体" w:cs="宋体"/>
          <w:sz w:val="24"/>
          <w:szCs w:val="24"/>
        </w:rPr>
        <w:t xml:space="preserve">       </w:t>
      </w:r>
      <w:r>
        <w:rPr>
          <w:rFonts w:ascii="宋体" w:eastAsia="宋体" w:hAnsi="宋体" w:cs="宋体" w:hint="eastAsia"/>
          <w:sz w:val="24"/>
          <w:szCs w:val="24"/>
        </w:rPr>
        <w:t>电子技术应用（</w:t>
      </w:r>
      <w:r w:rsidR="00080798">
        <w:rPr>
          <w:rFonts w:ascii="宋体" w:eastAsia="宋体" w:hAnsi="宋体" w:cs="宋体" w:hint="eastAsia"/>
          <w:sz w:val="24"/>
          <w:szCs w:val="24"/>
        </w:rPr>
        <w:t>710103</w:t>
      </w:r>
      <w:r>
        <w:rPr>
          <w:rFonts w:ascii="宋体" w:eastAsia="宋体" w:hAnsi="宋体" w:cs="宋体" w:hint="eastAsia"/>
          <w:sz w:val="24"/>
          <w:szCs w:val="24"/>
        </w:rPr>
        <w:t>）</w:t>
      </w:r>
    </w:p>
    <w:p w:rsidR="00A22928" w:rsidRDefault="00A22928" w:rsidP="00080798">
      <w:pPr>
        <w:overflowPunct w:val="0"/>
        <w:adjustRightInd w:val="0"/>
        <w:spacing w:line="520" w:lineRule="exact"/>
        <w:ind w:firstLineChars="200" w:firstLine="640"/>
        <w:outlineLvl w:val="0"/>
        <w:rPr>
          <w:rFonts w:eastAsia="黑体"/>
        </w:rPr>
      </w:pPr>
      <w:r>
        <w:rPr>
          <w:rFonts w:eastAsia="黑体" w:cs="黑体" w:hint="eastAsia"/>
        </w:rPr>
        <w:t>二、入学要求</w:t>
      </w:r>
    </w:p>
    <w:p w:rsidR="00A22928" w:rsidRDefault="00A22928" w:rsidP="00080798">
      <w:pPr>
        <w:spacing w:line="520" w:lineRule="exact"/>
        <w:ind w:firstLineChars="200" w:firstLine="480"/>
        <w:rPr>
          <w:rFonts w:ascii="宋体" w:eastAsia="宋体" w:hAnsi="宋体"/>
          <w:sz w:val="24"/>
          <w:szCs w:val="24"/>
        </w:rPr>
      </w:pPr>
      <w:r>
        <w:rPr>
          <w:rFonts w:ascii="宋体" w:eastAsia="宋体" w:hAnsi="宋体" w:cs="宋体"/>
          <w:sz w:val="24"/>
          <w:szCs w:val="24"/>
        </w:rPr>
        <w:t xml:space="preserve">       </w:t>
      </w:r>
      <w:r>
        <w:rPr>
          <w:rFonts w:ascii="宋体" w:eastAsia="宋体" w:hAnsi="宋体" w:cs="宋体" w:hint="eastAsia"/>
          <w:sz w:val="24"/>
          <w:szCs w:val="24"/>
        </w:rPr>
        <w:t>初中毕业生或具有同等学历者。</w:t>
      </w:r>
    </w:p>
    <w:p w:rsidR="00A22928" w:rsidRDefault="00A22928" w:rsidP="00080798">
      <w:pPr>
        <w:overflowPunct w:val="0"/>
        <w:adjustRightInd w:val="0"/>
        <w:spacing w:line="520" w:lineRule="exact"/>
        <w:ind w:firstLineChars="200" w:firstLine="640"/>
        <w:outlineLvl w:val="0"/>
        <w:rPr>
          <w:rFonts w:eastAsia="黑体"/>
        </w:rPr>
      </w:pPr>
      <w:r>
        <w:rPr>
          <w:rFonts w:eastAsia="黑体" w:cs="黑体" w:hint="eastAsia"/>
        </w:rPr>
        <w:t>三、修业年限</w:t>
      </w:r>
    </w:p>
    <w:p w:rsidR="00A22928" w:rsidRPr="00C60CFB" w:rsidRDefault="00A22928" w:rsidP="00080798">
      <w:pPr>
        <w:spacing w:line="520" w:lineRule="exact"/>
        <w:ind w:firstLineChars="200" w:firstLine="480"/>
        <w:rPr>
          <w:rFonts w:ascii="宋体" w:eastAsia="宋体" w:hAnsi="宋体"/>
          <w:sz w:val="24"/>
          <w:szCs w:val="24"/>
        </w:rPr>
      </w:pPr>
      <w:r>
        <w:rPr>
          <w:rFonts w:ascii="宋体" w:eastAsia="宋体" w:hAnsi="宋体" w:cs="宋体"/>
          <w:sz w:val="24"/>
          <w:szCs w:val="24"/>
        </w:rPr>
        <w:t xml:space="preserve">       </w:t>
      </w:r>
      <w:r>
        <w:rPr>
          <w:rFonts w:ascii="宋体" w:eastAsia="宋体" w:hAnsi="宋体" w:cs="宋体" w:hint="eastAsia"/>
          <w:sz w:val="24"/>
          <w:szCs w:val="24"/>
        </w:rPr>
        <w:t>三年全日制</w:t>
      </w:r>
      <w:r>
        <w:rPr>
          <w:rFonts w:ascii="宋体" w:eastAsia="宋体" w:hAnsi="宋体" w:cs="宋体"/>
          <w:sz w:val="24"/>
          <w:szCs w:val="24"/>
        </w:rPr>
        <w:t xml:space="preserve"> </w:t>
      </w:r>
      <w:r>
        <w:rPr>
          <w:rFonts w:ascii="宋体" w:eastAsia="宋体" w:hAnsi="宋体" w:cs="宋体" w:hint="eastAsia"/>
          <w:sz w:val="24"/>
          <w:szCs w:val="24"/>
        </w:rPr>
        <w:t>（在校学习</w:t>
      </w:r>
      <w:r>
        <w:rPr>
          <w:rFonts w:ascii="宋体" w:eastAsia="宋体" w:hAnsi="宋体" w:cs="宋体"/>
          <w:sz w:val="24"/>
          <w:szCs w:val="24"/>
        </w:rPr>
        <w:t>2.5</w:t>
      </w:r>
      <w:r>
        <w:rPr>
          <w:rFonts w:ascii="宋体" w:eastAsia="宋体" w:hAnsi="宋体" w:cs="宋体" w:hint="eastAsia"/>
          <w:sz w:val="24"/>
          <w:szCs w:val="24"/>
        </w:rPr>
        <w:t>年，顶岗实习</w:t>
      </w:r>
      <w:r>
        <w:rPr>
          <w:rFonts w:ascii="宋体" w:eastAsia="宋体" w:hAnsi="宋体" w:cs="宋体"/>
          <w:sz w:val="24"/>
          <w:szCs w:val="24"/>
        </w:rPr>
        <w:t>0.5</w:t>
      </w:r>
      <w:r>
        <w:rPr>
          <w:rFonts w:ascii="宋体" w:eastAsia="宋体" w:hAnsi="宋体" w:cs="宋体" w:hint="eastAsia"/>
          <w:sz w:val="24"/>
          <w:szCs w:val="24"/>
        </w:rPr>
        <w:t>年）</w:t>
      </w:r>
    </w:p>
    <w:p w:rsidR="00A22928" w:rsidRDefault="00A22928" w:rsidP="00080798">
      <w:pPr>
        <w:overflowPunct w:val="0"/>
        <w:adjustRightInd w:val="0"/>
        <w:spacing w:line="520" w:lineRule="exact"/>
        <w:ind w:firstLineChars="200" w:firstLine="640"/>
        <w:outlineLvl w:val="0"/>
        <w:rPr>
          <w:rFonts w:eastAsia="黑体"/>
        </w:rPr>
      </w:pPr>
      <w:r>
        <w:rPr>
          <w:rFonts w:eastAsia="黑体" w:cs="黑体" w:hint="eastAsia"/>
        </w:rPr>
        <w:t>四、职业面向</w:t>
      </w:r>
    </w:p>
    <w:tbl>
      <w:tblPr>
        <w:tblpPr w:leftFromText="180" w:rightFromText="180" w:vertAnchor="text" w:horzAnchor="margin" w:tblpXSpec="center" w:tblpY="67"/>
        <w:tblW w:w="8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1"/>
        <w:gridCol w:w="1134"/>
        <w:gridCol w:w="1134"/>
        <w:gridCol w:w="1266"/>
        <w:gridCol w:w="2419"/>
        <w:gridCol w:w="1854"/>
      </w:tblGrid>
      <w:tr w:rsidR="00A22928">
        <w:tc>
          <w:tcPr>
            <w:tcW w:w="1101" w:type="dxa"/>
            <w:vAlign w:val="center"/>
          </w:tcPr>
          <w:p w:rsidR="00A22928" w:rsidRPr="00C60CFB" w:rsidRDefault="00A22928" w:rsidP="001E5434">
            <w:pPr>
              <w:spacing w:line="400" w:lineRule="exact"/>
              <w:rPr>
                <w:rFonts w:ascii="宋体" w:eastAsia="宋体" w:hAnsi="宋体"/>
                <w:sz w:val="24"/>
                <w:szCs w:val="24"/>
              </w:rPr>
            </w:pPr>
            <w:r>
              <w:rPr>
                <w:rFonts w:ascii="宋体" w:eastAsia="宋体" w:hAnsi="宋体" w:cs="宋体" w:hint="eastAsia"/>
                <w:sz w:val="24"/>
                <w:szCs w:val="24"/>
              </w:rPr>
              <w:t>所属专业大类（代码）</w:t>
            </w:r>
          </w:p>
        </w:tc>
        <w:tc>
          <w:tcPr>
            <w:tcW w:w="1134" w:type="dxa"/>
            <w:vAlign w:val="center"/>
          </w:tcPr>
          <w:p w:rsidR="00A22928" w:rsidRPr="00C60CFB" w:rsidRDefault="00A22928" w:rsidP="001E5434">
            <w:pPr>
              <w:spacing w:line="400" w:lineRule="exact"/>
              <w:rPr>
                <w:rFonts w:ascii="宋体" w:eastAsia="宋体" w:hAnsi="宋体"/>
                <w:sz w:val="24"/>
                <w:szCs w:val="24"/>
              </w:rPr>
            </w:pPr>
            <w:r>
              <w:rPr>
                <w:rFonts w:ascii="宋体" w:eastAsia="宋体" w:hAnsi="宋体" w:cs="宋体" w:hint="eastAsia"/>
                <w:sz w:val="24"/>
                <w:szCs w:val="24"/>
              </w:rPr>
              <w:t>所属专业类（代码）</w:t>
            </w:r>
          </w:p>
        </w:tc>
        <w:tc>
          <w:tcPr>
            <w:tcW w:w="1134" w:type="dxa"/>
            <w:vAlign w:val="center"/>
          </w:tcPr>
          <w:p w:rsidR="00A22928" w:rsidRPr="00C60CFB" w:rsidRDefault="00A22928" w:rsidP="001E5434">
            <w:pPr>
              <w:spacing w:line="400" w:lineRule="exact"/>
              <w:rPr>
                <w:rFonts w:ascii="宋体" w:eastAsia="宋体" w:hAnsi="宋体"/>
                <w:sz w:val="24"/>
                <w:szCs w:val="24"/>
              </w:rPr>
            </w:pPr>
            <w:r>
              <w:rPr>
                <w:rFonts w:ascii="宋体" w:eastAsia="宋体" w:hAnsi="宋体" w:cs="宋体" w:hint="eastAsia"/>
                <w:sz w:val="24"/>
                <w:szCs w:val="24"/>
              </w:rPr>
              <w:t>对应行业（代码）</w:t>
            </w:r>
          </w:p>
        </w:tc>
        <w:tc>
          <w:tcPr>
            <w:tcW w:w="1266" w:type="dxa"/>
            <w:vAlign w:val="center"/>
          </w:tcPr>
          <w:p w:rsidR="00A22928" w:rsidRPr="00C60CFB" w:rsidRDefault="00A22928" w:rsidP="001E5434">
            <w:pPr>
              <w:spacing w:line="400" w:lineRule="exact"/>
              <w:rPr>
                <w:rFonts w:ascii="宋体" w:eastAsia="宋体" w:hAnsi="宋体"/>
                <w:sz w:val="24"/>
                <w:szCs w:val="24"/>
              </w:rPr>
            </w:pPr>
            <w:r>
              <w:rPr>
                <w:rFonts w:ascii="宋体" w:eastAsia="宋体" w:hAnsi="宋体" w:cs="宋体" w:hint="eastAsia"/>
                <w:sz w:val="24"/>
                <w:szCs w:val="24"/>
              </w:rPr>
              <w:t>主要职业类别（代码）</w:t>
            </w:r>
          </w:p>
        </w:tc>
        <w:tc>
          <w:tcPr>
            <w:tcW w:w="2419" w:type="dxa"/>
            <w:vAlign w:val="center"/>
          </w:tcPr>
          <w:p w:rsidR="00A22928" w:rsidRPr="00C60CFB" w:rsidRDefault="00A22928" w:rsidP="001E5434">
            <w:pPr>
              <w:spacing w:line="400" w:lineRule="exact"/>
              <w:rPr>
                <w:rFonts w:ascii="宋体" w:eastAsia="宋体" w:hAnsi="宋体"/>
                <w:sz w:val="24"/>
                <w:szCs w:val="24"/>
              </w:rPr>
            </w:pPr>
            <w:r>
              <w:rPr>
                <w:rFonts w:ascii="宋体" w:eastAsia="宋体" w:hAnsi="宋体" w:cs="宋体" w:hint="eastAsia"/>
                <w:sz w:val="24"/>
                <w:szCs w:val="24"/>
              </w:rPr>
              <w:t>主要岗位类别（或技术领域）</w:t>
            </w:r>
          </w:p>
        </w:tc>
        <w:tc>
          <w:tcPr>
            <w:tcW w:w="1854" w:type="dxa"/>
            <w:vAlign w:val="center"/>
          </w:tcPr>
          <w:p w:rsidR="00A22928" w:rsidRPr="00C60CFB" w:rsidRDefault="00A22928" w:rsidP="001E5434">
            <w:pPr>
              <w:spacing w:line="400" w:lineRule="exact"/>
              <w:rPr>
                <w:rFonts w:ascii="宋体" w:eastAsia="宋体" w:hAnsi="宋体"/>
                <w:sz w:val="24"/>
                <w:szCs w:val="24"/>
              </w:rPr>
            </w:pPr>
            <w:r>
              <w:rPr>
                <w:rFonts w:ascii="宋体" w:eastAsia="宋体" w:hAnsi="宋体" w:cs="宋体" w:hint="eastAsia"/>
                <w:sz w:val="24"/>
                <w:szCs w:val="24"/>
              </w:rPr>
              <w:t>职业资格证书或技能等级证书举例</w:t>
            </w:r>
          </w:p>
        </w:tc>
      </w:tr>
      <w:tr w:rsidR="00A22928">
        <w:tc>
          <w:tcPr>
            <w:tcW w:w="1101" w:type="dxa"/>
            <w:vAlign w:val="center"/>
          </w:tcPr>
          <w:p w:rsidR="00A22928" w:rsidRPr="00C60CFB" w:rsidRDefault="00080798" w:rsidP="00080798">
            <w:pPr>
              <w:spacing w:line="400" w:lineRule="exact"/>
              <w:ind w:firstLineChars="200" w:firstLine="480"/>
              <w:rPr>
                <w:rFonts w:ascii="宋体" w:eastAsia="宋体" w:hAnsi="宋体"/>
                <w:sz w:val="24"/>
                <w:szCs w:val="24"/>
              </w:rPr>
            </w:pPr>
            <w:r>
              <w:rPr>
                <w:rFonts w:ascii="宋体" w:eastAsia="宋体" w:hAnsi="宋体" w:cs="宋体" w:hint="eastAsia"/>
                <w:sz w:val="24"/>
                <w:szCs w:val="24"/>
              </w:rPr>
              <w:t>71电子与</w:t>
            </w:r>
            <w:r w:rsidR="00A22928">
              <w:rPr>
                <w:rFonts w:ascii="宋体" w:eastAsia="宋体" w:hAnsi="宋体" w:cs="宋体" w:hint="eastAsia"/>
                <w:sz w:val="24"/>
                <w:szCs w:val="24"/>
              </w:rPr>
              <w:t>信息</w:t>
            </w:r>
            <w:r>
              <w:rPr>
                <w:rFonts w:ascii="宋体" w:eastAsia="宋体" w:hAnsi="宋体" w:cs="宋体" w:hint="eastAsia"/>
                <w:sz w:val="24"/>
                <w:szCs w:val="24"/>
              </w:rPr>
              <w:t>大</w:t>
            </w:r>
            <w:r w:rsidR="00A22928">
              <w:rPr>
                <w:rFonts w:ascii="宋体" w:eastAsia="宋体" w:hAnsi="宋体" w:cs="宋体" w:hint="eastAsia"/>
                <w:sz w:val="24"/>
                <w:szCs w:val="24"/>
              </w:rPr>
              <w:t>类</w:t>
            </w:r>
          </w:p>
        </w:tc>
        <w:tc>
          <w:tcPr>
            <w:tcW w:w="1134" w:type="dxa"/>
            <w:vAlign w:val="center"/>
          </w:tcPr>
          <w:p w:rsidR="00A22928" w:rsidRPr="00C60CFB" w:rsidRDefault="00080798" w:rsidP="00080798">
            <w:pPr>
              <w:spacing w:line="400" w:lineRule="exact"/>
              <w:ind w:firstLineChars="200" w:firstLine="480"/>
              <w:rPr>
                <w:rFonts w:ascii="宋体" w:eastAsia="宋体" w:hAnsi="宋体"/>
                <w:sz w:val="24"/>
                <w:szCs w:val="24"/>
              </w:rPr>
            </w:pPr>
            <w:r>
              <w:rPr>
                <w:rFonts w:ascii="宋体" w:eastAsia="宋体" w:hAnsi="宋体" w:cs="宋体" w:hint="eastAsia"/>
                <w:sz w:val="24"/>
                <w:szCs w:val="24"/>
              </w:rPr>
              <w:t>710103</w:t>
            </w:r>
            <w:r w:rsidR="00A22928">
              <w:rPr>
                <w:rFonts w:ascii="宋体" w:eastAsia="宋体" w:hAnsi="宋体" w:cs="宋体" w:hint="eastAsia"/>
                <w:sz w:val="24"/>
                <w:szCs w:val="24"/>
              </w:rPr>
              <w:t>电子技术应用</w:t>
            </w:r>
          </w:p>
        </w:tc>
        <w:tc>
          <w:tcPr>
            <w:tcW w:w="1134" w:type="dxa"/>
            <w:vAlign w:val="center"/>
          </w:tcPr>
          <w:p w:rsidR="00A22928" w:rsidRDefault="00A22928" w:rsidP="00080798">
            <w:pPr>
              <w:spacing w:line="400" w:lineRule="exact"/>
              <w:ind w:firstLineChars="200" w:firstLine="480"/>
              <w:rPr>
                <w:rFonts w:ascii="宋体" w:eastAsia="宋体" w:hAnsi="宋体"/>
                <w:sz w:val="24"/>
                <w:szCs w:val="24"/>
              </w:rPr>
            </w:pPr>
            <w:r>
              <w:rPr>
                <w:rFonts w:ascii="宋体" w:eastAsia="宋体" w:hAnsi="宋体" w:cs="宋体"/>
                <w:sz w:val="24"/>
                <w:szCs w:val="24"/>
              </w:rPr>
              <w:t>39</w:t>
            </w:r>
            <w:r>
              <w:rPr>
                <w:rFonts w:ascii="宋体" w:eastAsia="宋体" w:hAnsi="宋体" w:cs="宋体" w:hint="eastAsia"/>
                <w:sz w:val="24"/>
                <w:szCs w:val="24"/>
              </w:rPr>
              <w:t>计算机、通信和其他电子设备制造业</w:t>
            </w:r>
          </w:p>
        </w:tc>
        <w:tc>
          <w:tcPr>
            <w:tcW w:w="1266" w:type="dxa"/>
            <w:vAlign w:val="center"/>
          </w:tcPr>
          <w:p w:rsidR="00A22928" w:rsidRDefault="00A22928" w:rsidP="00080798">
            <w:pPr>
              <w:autoSpaceDE w:val="0"/>
              <w:autoSpaceDN w:val="0"/>
              <w:adjustRightInd w:val="0"/>
              <w:spacing w:line="400" w:lineRule="exact"/>
              <w:ind w:firstLineChars="200" w:firstLine="480"/>
              <w:rPr>
                <w:rFonts w:ascii="宋体" w:eastAsia="宋体" w:hAnsi="宋体"/>
                <w:sz w:val="24"/>
                <w:szCs w:val="24"/>
              </w:rPr>
            </w:pPr>
            <w:r>
              <w:rPr>
                <w:rFonts w:ascii="宋体" w:eastAsia="宋体" w:hAnsi="宋体" w:cs="宋体"/>
                <w:sz w:val="24"/>
                <w:szCs w:val="24"/>
              </w:rPr>
              <w:t xml:space="preserve">8-04-02 </w:t>
            </w:r>
            <w:r>
              <w:rPr>
                <w:rFonts w:ascii="宋体" w:eastAsia="宋体" w:hAnsi="宋体" w:cs="宋体" w:hint="eastAsia"/>
                <w:sz w:val="24"/>
                <w:szCs w:val="24"/>
              </w:rPr>
              <w:t>电子设备装接工</w:t>
            </w:r>
          </w:p>
          <w:p w:rsidR="00A22928" w:rsidRPr="00C60CFB" w:rsidRDefault="00A22928" w:rsidP="00080798">
            <w:pPr>
              <w:autoSpaceDE w:val="0"/>
              <w:autoSpaceDN w:val="0"/>
              <w:adjustRightInd w:val="0"/>
              <w:spacing w:line="400" w:lineRule="exact"/>
              <w:ind w:firstLineChars="200" w:firstLine="480"/>
              <w:rPr>
                <w:rFonts w:ascii="宋体" w:eastAsia="宋体" w:hAnsi="宋体"/>
                <w:sz w:val="24"/>
                <w:szCs w:val="24"/>
              </w:rPr>
            </w:pPr>
            <w:r>
              <w:rPr>
                <w:rFonts w:ascii="宋体" w:eastAsia="宋体" w:hAnsi="宋体" w:cs="宋体"/>
                <w:sz w:val="24"/>
                <w:szCs w:val="24"/>
              </w:rPr>
              <w:t xml:space="preserve">6-08-04-03 </w:t>
            </w:r>
            <w:r>
              <w:rPr>
                <w:rFonts w:ascii="宋体" w:eastAsia="宋体" w:hAnsi="宋体" w:cs="宋体" w:hint="eastAsia"/>
                <w:sz w:val="24"/>
                <w:szCs w:val="24"/>
              </w:rPr>
              <w:t>无线电调试工</w:t>
            </w:r>
          </w:p>
          <w:p w:rsidR="00A22928" w:rsidRPr="00C60CFB" w:rsidRDefault="00A22928" w:rsidP="00080798">
            <w:pPr>
              <w:autoSpaceDE w:val="0"/>
              <w:autoSpaceDN w:val="0"/>
              <w:adjustRightInd w:val="0"/>
              <w:spacing w:line="400" w:lineRule="exact"/>
              <w:ind w:firstLineChars="200" w:firstLine="480"/>
              <w:rPr>
                <w:rFonts w:ascii="宋体" w:eastAsia="宋体" w:hAnsi="宋体"/>
                <w:sz w:val="24"/>
                <w:szCs w:val="24"/>
              </w:rPr>
            </w:pPr>
          </w:p>
        </w:tc>
        <w:tc>
          <w:tcPr>
            <w:tcW w:w="2419" w:type="dxa"/>
            <w:vAlign w:val="center"/>
          </w:tcPr>
          <w:p w:rsidR="00A22928" w:rsidRPr="00C60CFB" w:rsidRDefault="00A22928" w:rsidP="00080798">
            <w:pPr>
              <w:autoSpaceDE w:val="0"/>
              <w:autoSpaceDN w:val="0"/>
              <w:adjustRightInd w:val="0"/>
              <w:spacing w:line="400" w:lineRule="exact"/>
              <w:ind w:firstLineChars="200" w:firstLine="480"/>
              <w:rPr>
                <w:rFonts w:ascii="宋体" w:eastAsia="宋体" w:hAnsi="宋体"/>
                <w:sz w:val="24"/>
                <w:szCs w:val="24"/>
              </w:rPr>
            </w:pPr>
            <w:r>
              <w:rPr>
                <w:rFonts w:ascii="宋体" w:eastAsia="宋体" w:hAnsi="宋体" w:cs="宋体" w:hint="eastAsia"/>
                <w:sz w:val="24"/>
                <w:szCs w:val="24"/>
              </w:rPr>
              <w:t>电子产品装配工，电子产品调试员，电子产品检验员，</w:t>
            </w:r>
            <w:r>
              <w:rPr>
                <w:rFonts w:ascii="宋体" w:eastAsia="宋体" w:hAnsi="宋体" w:cs="宋体"/>
                <w:sz w:val="24"/>
                <w:szCs w:val="24"/>
              </w:rPr>
              <w:t>SMT</w:t>
            </w:r>
            <w:r>
              <w:rPr>
                <w:rFonts w:ascii="宋体" w:eastAsia="宋体" w:hAnsi="宋体" w:cs="宋体" w:hint="eastAsia"/>
                <w:sz w:val="24"/>
                <w:szCs w:val="24"/>
              </w:rPr>
              <w:t>设备操作工，家用电子产品维修员，电子产品销售员。</w:t>
            </w:r>
          </w:p>
        </w:tc>
        <w:tc>
          <w:tcPr>
            <w:tcW w:w="1854" w:type="dxa"/>
            <w:vAlign w:val="center"/>
          </w:tcPr>
          <w:p w:rsidR="00A22928" w:rsidRPr="00C60CFB" w:rsidRDefault="00A22928" w:rsidP="00080798">
            <w:pPr>
              <w:autoSpaceDE w:val="0"/>
              <w:autoSpaceDN w:val="0"/>
              <w:adjustRightInd w:val="0"/>
              <w:spacing w:line="400" w:lineRule="exact"/>
              <w:ind w:firstLineChars="200" w:firstLine="480"/>
              <w:rPr>
                <w:rFonts w:ascii="宋体" w:eastAsia="宋体" w:hAnsi="宋体"/>
                <w:sz w:val="24"/>
                <w:szCs w:val="24"/>
              </w:rPr>
            </w:pPr>
            <w:r>
              <w:rPr>
                <w:rFonts w:ascii="宋体" w:eastAsia="宋体" w:hAnsi="宋体" w:cs="宋体" w:hint="eastAsia"/>
                <w:sz w:val="24"/>
                <w:szCs w:val="24"/>
              </w:rPr>
              <w:t>电子设备装接工（五级／四级），无线电调试工（五级／四级），电子元器件检验员（五级／四级），家用电子产品维修工（五级／四级），电子产品营销员（五级／四级）</w:t>
            </w:r>
          </w:p>
        </w:tc>
      </w:tr>
    </w:tbl>
    <w:p w:rsidR="00A22928" w:rsidRDefault="00A22928" w:rsidP="00080798">
      <w:pPr>
        <w:overflowPunct w:val="0"/>
        <w:adjustRightInd w:val="0"/>
        <w:spacing w:line="520" w:lineRule="exact"/>
        <w:ind w:firstLineChars="200" w:firstLine="640"/>
        <w:outlineLvl w:val="0"/>
        <w:rPr>
          <w:rFonts w:eastAsia="黑体"/>
        </w:rPr>
      </w:pPr>
      <w:r>
        <w:rPr>
          <w:rFonts w:eastAsia="黑体" w:cs="黑体" w:hint="eastAsia"/>
        </w:rPr>
        <w:t>五、培养目标与培养规格</w:t>
      </w:r>
    </w:p>
    <w:p w:rsidR="00F350E9" w:rsidRPr="001673B9" w:rsidRDefault="00A22928" w:rsidP="00F350E9">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培养目标与培养规格遵循党的教育方针，</w:t>
      </w:r>
      <w:r w:rsidR="00F350E9">
        <w:rPr>
          <w:rFonts w:ascii="宋体" w:eastAsia="宋体" w:hAnsi="宋体" w:cs="宋体" w:hint="eastAsia"/>
          <w:sz w:val="24"/>
          <w:szCs w:val="24"/>
        </w:rPr>
        <w:t>落实党和国家对人才培养的有关总体要求，</w:t>
      </w:r>
      <w:r w:rsidR="00F350E9" w:rsidRPr="001673B9">
        <w:rPr>
          <w:rFonts w:ascii="宋体" w:eastAsia="宋体" w:hAnsi="宋体" w:cs="宋体" w:hint="eastAsia"/>
          <w:sz w:val="24"/>
          <w:szCs w:val="24"/>
        </w:rPr>
        <w:t>坚持正确办学方向，坚持立德树人，深化产教融合、校企合作</w:t>
      </w:r>
      <w:r w:rsidR="00F350E9">
        <w:rPr>
          <w:rFonts w:ascii="宋体" w:eastAsia="宋体" w:hAnsi="宋体" w:cs="宋体" w:hint="eastAsia"/>
          <w:sz w:val="24"/>
          <w:szCs w:val="24"/>
        </w:rPr>
        <w:t>，</w:t>
      </w:r>
      <w:r>
        <w:rPr>
          <w:rFonts w:ascii="宋体" w:eastAsia="宋体" w:hAnsi="宋体" w:cs="宋体" w:hint="eastAsia"/>
          <w:sz w:val="24"/>
          <w:szCs w:val="24"/>
        </w:rPr>
        <w:t>体现职业教育特色。</w:t>
      </w:r>
    </w:p>
    <w:p w:rsidR="00F350E9" w:rsidRPr="001673B9" w:rsidRDefault="00F350E9" w:rsidP="00080798">
      <w:pPr>
        <w:spacing w:line="520" w:lineRule="exact"/>
        <w:ind w:firstLineChars="200" w:firstLine="480"/>
        <w:rPr>
          <w:rFonts w:ascii="宋体" w:eastAsia="宋体" w:hAnsi="宋体" w:cs="宋体"/>
          <w:sz w:val="24"/>
          <w:szCs w:val="24"/>
        </w:rPr>
      </w:pPr>
    </w:p>
    <w:p w:rsidR="00A22928" w:rsidRPr="001E5434" w:rsidRDefault="00A22928" w:rsidP="00080798">
      <w:pPr>
        <w:overflowPunct w:val="0"/>
        <w:adjustRightInd w:val="0"/>
        <w:spacing w:line="520" w:lineRule="exact"/>
        <w:ind w:firstLineChars="200" w:firstLine="562"/>
        <w:outlineLvl w:val="0"/>
        <w:rPr>
          <w:rFonts w:ascii="宋体" w:eastAsia="宋体" w:hAnsi="宋体"/>
          <w:b/>
          <w:bCs/>
          <w:sz w:val="28"/>
          <w:szCs w:val="28"/>
        </w:rPr>
      </w:pPr>
      <w:r w:rsidRPr="001E5434">
        <w:rPr>
          <w:rFonts w:ascii="宋体" w:eastAsia="宋体" w:hAnsi="宋体" w:cs="宋体" w:hint="eastAsia"/>
          <w:b/>
          <w:bCs/>
          <w:sz w:val="28"/>
          <w:szCs w:val="28"/>
        </w:rPr>
        <w:t>（一）培养目标</w:t>
      </w:r>
    </w:p>
    <w:p w:rsidR="00A22928" w:rsidRPr="00BF2522" w:rsidRDefault="00A22928" w:rsidP="00BF2522">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培养思想政治坚定、德技并修、</w:t>
      </w:r>
      <w:r w:rsidR="00D65DE9" w:rsidRPr="001673B9">
        <w:rPr>
          <w:rFonts w:ascii="宋体" w:eastAsia="宋体" w:hAnsi="宋体" w:cs="宋体" w:hint="eastAsia"/>
          <w:sz w:val="24"/>
          <w:szCs w:val="24"/>
        </w:rPr>
        <w:t>育训结合，</w:t>
      </w:r>
      <w:r>
        <w:rPr>
          <w:rFonts w:ascii="宋体" w:eastAsia="宋体" w:hAnsi="宋体" w:cs="宋体" w:hint="eastAsia"/>
          <w:sz w:val="24"/>
          <w:szCs w:val="24"/>
        </w:rPr>
        <w:t>全面发展，</w:t>
      </w:r>
      <w:r w:rsidRPr="00BF2522">
        <w:rPr>
          <w:rFonts w:ascii="宋体" w:eastAsia="宋体" w:hAnsi="宋体" w:cs="宋体" w:hint="eastAsia"/>
          <w:sz w:val="24"/>
          <w:szCs w:val="24"/>
        </w:rPr>
        <w:t>适应社会主义市场经济的生产、建设、服务、管理等一线的需要，具有良好的思想道德修养和身心素质，</w:t>
      </w:r>
      <w:r>
        <w:rPr>
          <w:rFonts w:ascii="宋体" w:eastAsia="宋体" w:hAnsi="宋体" w:cs="宋体" w:hint="eastAsia"/>
          <w:sz w:val="24"/>
          <w:szCs w:val="24"/>
        </w:rPr>
        <w:t>掌握电子产品整机生产、安装、服务和管理以及电子设备装配、调试、维修与售后服务等知识和技术技能，面向电子产品生产和经营服务等行业企业领域的高素质劳动者和技术技能人才。</w:t>
      </w:r>
    </w:p>
    <w:p w:rsidR="00A22928" w:rsidRPr="001E5434" w:rsidRDefault="00A22928" w:rsidP="00080798">
      <w:pPr>
        <w:overflowPunct w:val="0"/>
        <w:adjustRightInd w:val="0"/>
        <w:spacing w:line="520" w:lineRule="exact"/>
        <w:ind w:firstLineChars="200" w:firstLine="562"/>
        <w:outlineLvl w:val="0"/>
        <w:rPr>
          <w:rFonts w:ascii="宋体" w:eastAsia="宋体" w:hAnsi="宋体"/>
          <w:b/>
          <w:bCs/>
          <w:sz w:val="28"/>
          <w:szCs w:val="28"/>
        </w:rPr>
      </w:pPr>
      <w:r w:rsidRPr="001E5434">
        <w:rPr>
          <w:rFonts w:ascii="宋体" w:eastAsia="宋体" w:hAnsi="宋体" w:cs="宋体" w:hint="eastAsia"/>
          <w:b/>
          <w:bCs/>
          <w:sz w:val="28"/>
          <w:szCs w:val="28"/>
        </w:rPr>
        <w:t>（二）培养规格</w:t>
      </w:r>
    </w:p>
    <w:p w:rsidR="00A22928" w:rsidRPr="00C60CFB" w:rsidRDefault="00A22928" w:rsidP="00080798">
      <w:pPr>
        <w:spacing w:line="520" w:lineRule="exact"/>
        <w:ind w:firstLineChars="200" w:firstLine="480"/>
        <w:rPr>
          <w:rFonts w:ascii="宋体" w:eastAsia="宋体" w:hAnsi="宋体"/>
          <w:sz w:val="24"/>
          <w:szCs w:val="24"/>
        </w:rPr>
      </w:pPr>
      <w:r>
        <w:rPr>
          <w:rFonts w:ascii="宋体" w:eastAsia="宋体" w:hAnsi="宋体" w:cs="宋体" w:hint="eastAsia"/>
          <w:sz w:val="24"/>
          <w:szCs w:val="24"/>
        </w:rPr>
        <w:t>由素质、知识、能力三个方面的要求组成。</w:t>
      </w:r>
    </w:p>
    <w:p w:rsidR="00A22928" w:rsidRPr="001E5434" w:rsidRDefault="00A22928" w:rsidP="00080798">
      <w:pPr>
        <w:spacing w:line="520" w:lineRule="exact"/>
        <w:ind w:firstLineChars="200" w:firstLine="482"/>
        <w:rPr>
          <w:rFonts w:ascii="宋体" w:eastAsia="宋体" w:hAnsi="宋体"/>
          <w:b/>
          <w:bCs/>
          <w:sz w:val="24"/>
          <w:szCs w:val="24"/>
        </w:rPr>
      </w:pPr>
      <w:r w:rsidRPr="001E5434">
        <w:rPr>
          <w:rFonts w:ascii="宋体" w:eastAsia="宋体" w:hAnsi="宋体" w:cs="宋体"/>
          <w:b/>
          <w:bCs/>
          <w:sz w:val="24"/>
          <w:szCs w:val="24"/>
        </w:rPr>
        <w:t>1.</w:t>
      </w:r>
      <w:r w:rsidRPr="001E5434">
        <w:rPr>
          <w:rFonts w:ascii="宋体" w:eastAsia="宋体" w:hAnsi="宋体" w:cs="宋体" w:hint="eastAsia"/>
          <w:b/>
          <w:bCs/>
          <w:sz w:val="24"/>
          <w:szCs w:val="24"/>
        </w:rPr>
        <w:t>素质</w:t>
      </w:r>
    </w:p>
    <w:p w:rsidR="00A22928" w:rsidRPr="00C60CFB" w:rsidRDefault="00A22928" w:rsidP="00080798">
      <w:pPr>
        <w:spacing w:line="520" w:lineRule="exact"/>
        <w:ind w:firstLineChars="200" w:firstLine="480"/>
        <w:rPr>
          <w:rFonts w:ascii="宋体" w:eastAsia="宋体" w:hAnsi="宋体"/>
          <w:sz w:val="24"/>
          <w:szCs w:val="24"/>
        </w:rPr>
      </w:pPr>
      <w:r>
        <w:rPr>
          <w:rFonts w:ascii="宋体" w:eastAsia="宋体" w:hAnsi="宋体" w:cs="宋体" w:hint="eastAsia"/>
          <w:sz w:val="24"/>
          <w:szCs w:val="24"/>
        </w:rPr>
        <w:t>具有正确的世界观、人生观、价值观。坚决拥护中国共产党领导，树立中国特色社会主义共同理想，践行社会主义核心价值观，具有深厚的爱国情感、国家认同感、中华民族自豪感；崇尚宪法、遵守法律、遵规守纪；具有社会责任感和参与意识。</w:t>
      </w:r>
    </w:p>
    <w:p w:rsidR="00A22928" w:rsidRDefault="00A22928" w:rsidP="00080798">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具有良好的职业道德和职业素养。崇德向善、诚实守信、爱岗敬业，具有精益求精的工匠精神；</w:t>
      </w:r>
      <w:r w:rsidR="00BF2522">
        <w:rPr>
          <w:rFonts w:ascii="宋体" w:eastAsia="宋体" w:hAnsi="宋体" w:cs="宋体" w:hint="eastAsia"/>
          <w:sz w:val="24"/>
          <w:szCs w:val="24"/>
        </w:rPr>
        <w:t>具有</w:t>
      </w:r>
      <w:r>
        <w:rPr>
          <w:rFonts w:ascii="宋体" w:eastAsia="宋体" w:hAnsi="宋体" w:cs="宋体" w:hint="eastAsia"/>
          <w:sz w:val="24"/>
          <w:szCs w:val="24"/>
        </w:rPr>
        <w:t>尊重劳动、热爱劳动</w:t>
      </w:r>
      <w:r w:rsidR="00BF2522">
        <w:rPr>
          <w:rFonts w:ascii="宋体" w:eastAsia="宋体" w:hAnsi="宋体" w:cs="宋体" w:hint="eastAsia"/>
          <w:sz w:val="24"/>
          <w:szCs w:val="24"/>
        </w:rPr>
        <w:t>的</w:t>
      </w:r>
      <w:r w:rsidR="00BF2522" w:rsidRPr="001673B9">
        <w:rPr>
          <w:rFonts w:ascii="宋体" w:eastAsia="宋体" w:hAnsi="宋体" w:cs="宋体" w:hint="eastAsia"/>
          <w:sz w:val="24"/>
          <w:szCs w:val="24"/>
        </w:rPr>
        <w:t>劳模精神、劳动精神</w:t>
      </w:r>
      <w:r>
        <w:rPr>
          <w:rFonts w:ascii="宋体" w:eastAsia="宋体" w:hAnsi="宋体" w:cs="宋体" w:hint="eastAsia"/>
          <w:sz w:val="24"/>
          <w:szCs w:val="24"/>
        </w:rPr>
        <w:t>，具有较强的实践能力；具有质量意识、绿色环保意识、安全意识、信息素养、创新精神；具有较强的集体意识和团队合作精神，能够进行有效的人际沟通和协作，与社会、自然和谐共处；具有职业生涯规划意识。</w:t>
      </w:r>
    </w:p>
    <w:p w:rsidR="00A22928" w:rsidRPr="00C60CFB" w:rsidRDefault="00A22928" w:rsidP="00080798">
      <w:pPr>
        <w:spacing w:line="520" w:lineRule="exact"/>
        <w:ind w:firstLineChars="200" w:firstLine="480"/>
        <w:rPr>
          <w:rFonts w:ascii="宋体" w:eastAsia="宋体" w:hAnsi="宋体"/>
          <w:sz w:val="24"/>
          <w:szCs w:val="24"/>
        </w:rPr>
      </w:pPr>
      <w:r>
        <w:rPr>
          <w:rFonts w:ascii="宋体" w:eastAsia="宋体" w:hAnsi="宋体" w:cs="宋体" w:hint="eastAsia"/>
          <w:sz w:val="24"/>
          <w:szCs w:val="24"/>
        </w:rPr>
        <w:t>具有良好的身心素质和人文素养。具有健康的体魄和心理、健全的人格，能够掌握基本运动知识和一两项运动技能；具有感受美、表现美、鉴赏美、创造美的能力，具有一定的审美和人文素养，能够形成一两项艺术特长或爱好；掌握一定的学习方法，具有良好的生活习惯、行为习惯和自我管理能力。</w:t>
      </w:r>
    </w:p>
    <w:p w:rsidR="00A22928" w:rsidRPr="001E5434" w:rsidRDefault="00A22928" w:rsidP="00080798">
      <w:pPr>
        <w:spacing w:line="520" w:lineRule="exact"/>
        <w:ind w:firstLineChars="200" w:firstLine="482"/>
        <w:rPr>
          <w:rFonts w:ascii="宋体" w:eastAsia="宋体" w:hAnsi="宋体"/>
          <w:b/>
          <w:bCs/>
          <w:sz w:val="24"/>
          <w:szCs w:val="24"/>
        </w:rPr>
      </w:pPr>
      <w:r w:rsidRPr="001E5434">
        <w:rPr>
          <w:rFonts w:ascii="宋体" w:eastAsia="宋体" w:hAnsi="宋体" w:cs="宋体"/>
          <w:b/>
          <w:bCs/>
          <w:sz w:val="24"/>
          <w:szCs w:val="24"/>
        </w:rPr>
        <w:t>2.</w:t>
      </w:r>
      <w:r w:rsidRPr="001E5434">
        <w:rPr>
          <w:rFonts w:ascii="宋体" w:eastAsia="宋体" w:hAnsi="宋体" w:cs="宋体" w:hint="eastAsia"/>
          <w:b/>
          <w:bCs/>
          <w:sz w:val="24"/>
          <w:szCs w:val="24"/>
        </w:rPr>
        <w:t>知识</w:t>
      </w:r>
    </w:p>
    <w:p w:rsidR="00A22928" w:rsidRPr="00C60CFB" w:rsidRDefault="00A22928" w:rsidP="00080798">
      <w:pPr>
        <w:spacing w:line="520" w:lineRule="exact"/>
        <w:ind w:firstLineChars="200" w:firstLine="480"/>
        <w:rPr>
          <w:rFonts w:ascii="宋体" w:eastAsia="宋体" w:hAnsi="宋体"/>
          <w:sz w:val="24"/>
          <w:szCs w:val="24"/>
        </w:rPr>
      </w:pPr>
      <w:r>
        <w:rPr>
          <w:rFonts w:ascii="宋体" w:eastAsia="宋体" w:hAnsi="宋体" w:cs="宋体"/>
          <w:sz w:val="24"/>
          <w:szCs w:val="24"/>
        </w:rPr>
        <w:t>(1)</w:t>
      </w:r>
      <w:r>
        <w:rPr>
          <w:rFonts w:ascii="宋体" w:eastAsia="宋体" w:hAnsi="宋体" w:cs="宋体" w:hint="eastAsia"/>
          <w:sz w:val="24"/>
          <w:szCs w:val="24"/>
        </w:rPr>
        <w:t>掌握必备的文化基础知识、一定的体育和卫生保健知识；</w:t>
      </w:r>
    </w:p>
    <w:p w:rsidR="00A22928" w:rsidRDefault="00A22928" w:rsidP="00080798">
      <w:pPr>
        <w:spacing w:line="52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掌握电子专业的基础知识和基本技术；</w:t>
      </w:r>
      <w:r>
        <w:rPr>
          <w:rFonts w:ascii="宋体" w:eastAsia="宋体" w:hAnsi="宋体" w:cs="宋体"/>
          <w:sz w:val="24"/>
          <w:szCs w:val="24"/>
        </w:rPr>
        <w:t xml:space="preserve"> </w:t>
      </w:r>
    </w:p>
    <w:p w:rsidR="00A22928" w:rsidRPr="00C60CFB" w:rsidRDefault="00A22928" w:rsidP="00080798">
      <w:pPr>
        <w:spacing w:line="520" w:lineRule="exact"/>
        <w:ind w:firstLineChars="200" w:firstLine="480"/>
        <w:rPr>
          <w:rFonts w:ascii="宋体" w:eastAsia="宋体" w:hAnsi="宋体"/>
          <w:sz w:val="24"/>
          <w:szCs w:val="24"/>
        </w:rPr>
      </w:pPr>
      <w:r>
        <w:rPr>
          <w:rFonts w:ascii="宋体" w:eastAsia="宋体" w:hAnsi="宋体" w:cs="宋体"/>
          <w:sz w:val="24"/>
          <w:szCs w:val="24"/>
        </w:rPr>
        <w:t>(3)</w:t>
      </w:r>
      <w:r>
        <w:rPr>
          <w:rFonts w:ascii="宋体" w:eastAsia="宋体" w:hAnsi="宋体" w:cs="宋体" w:hint="eastAsia"/>
          <w:sz w:val="24"/>
          <w:szCs w:val="24"/>
        </w:rPr>
        <w:t>掌握电子设备、电子产品中常用元器件及材料的基本知识；</w:t>
      </w:r>
    </w:p>
    <w:p w:rsidR="00A22928" w:rsidRPr="00C60CFB" w:rsidRDefault="00A22928" w:rsidP="00080798">
      <w:pPr>
        <w:spacing w:line="520" w:lineRule="exact"/>
        <w:ind w:firstLineChars="200" w:firstLine="480"/>
        <w:rPr>
          <w:rFonts w:ascii="宋体" w:eastAsia="宋体" w:hAnsi="宋体"/>
          <w:sz w:val="24"/>
          <w:szCs w:val="24"/>
        </w:rPr>
      </w:pPr>
      <w:r>
        <w:rPr>
          <w:rFonts w:ascii="宋体" w:eastAsia="宋体" w:hAnsi="宋体" w:cs="宋体"/>
          <w:sz w:val="24"/>
          <w:szCs w:val="24"/>
        </w:rPr>
        <w:t>(4)</w:t>
      </w:r>
      <w:r>
        <w:rPr>
          <w:rFonts w:ascii="宋体" w:eastAsia="宋体" w:hAnsi="宋体" w:cs="宋体" w:hint="eastAsia"/>
          <w:sz w:val="24"/>
          <w:szCs w:val="24"/>
        </w:rPr>
        <w:t>具有一定的计算机基本知识，了解计算机在本专业中的具体应用；</w:t>
      </w:r>
    </w:p>
    <w:p w:rsidR="00A22928" w:rsidRPr="00C60CFB" w:rsidRDefault="00A22928" w:rsidP="00080798">
      <w:pPr>
        <w:spacing w:line="520" w:lineRule="exact"/>
        <w:ind w:firstLineChars="200" w:firstLine="480"/>
        <w:rPr>
          <w:rFonts w:ascii="宋体" w:eastAsia="宋体" w:hAnsi="宋体"/>
          <w:sz w:val="24"/>
          <w:szCs w:val="24"/>
        </w:rPr>
      </w:pPr>
      <w:r>
        <w:rPr>
          <w:rFonts w:ascii="宋体" w:eastAsia="宋体" w:hAnsi="宋体" w:cs="宋体"/>
          <w:sz w:val="24"/>
          <w:szCs w:val="24"/>
        </w:rPr>
        <w:t>(5)</w:t>
      </w:r>
      <w:r>
        <w:rPr>
          <w:rFonts w:ascii="宋体" w:eastAsia="宋体" w:hAnsi="宋体" w:cs="宋体" w:hint="eastAsia"/>
          <w:sz w:val="24"/>
          <w:szCs w:val="24"/>
        </w:rPr>
        <w:t>了解典型电子产品的组成和工作原理，了解电子产品生产中的各种技术和工艺。</w:t>
      </w:r>
    </w:p>
    <w:p w:rsidR="00A22928" w:rsidRPr="001E5434" w:rsidRDefault="00A22928" w:rsidP="00080798">
      <w:pPr>
        <w:spacing w:line="520" w:lineRule="exact"/>
        <w:ind w:firstLineChars="200" w:firstLine="482"/>
        <w:rPr>
          <w:rFonts w:ascii="宋体" w:eastAsia="宋体" w:hAnsi="宋体"/>
          <w:b/>
          <w:bCs/>
          <w:sz w:val="24"/>
          <w:szCs w:val="24"/>
        </w:rPr>
      </w:pPr>
      <w:r w:rsidRPr="001E5434">
        <w:rPr>
          <w:rFonts w:ascii="宋体" w:eastAsia="宋体" w:hAnsi="宋体" w:cs="宋体"/>
          <w:b/>
          <w:bCs/>
          <w:sz w:val="24"/>
          <w:szCs w:val="24"/>
        </w:rPr>
        <w:t>3.</w:t>
      </w:r>
      <w:r w:rsidRPr="001E5434">
        <w:rPr>
          <w:rFonts w:ascii="宋体" w:eastAsia="宋体" w:hAnsi="宋体" w:cs="宋体" w:hint="eastAsia"/>
          <w:b/>
          <w:bCs/>
          <w:sz w:val="24"/>
          <w:szCs w:val="24"/>
        </w:rPr>
        <w:t>能力</w:t>
      </w:r>
    </w:p>
    <w:p w:rsidR="00A22928" w:rsidRPr="00C60CFB" w:rsidRDefault="00A22928" w:rsidP="00080798">
      <w:pPr>
        <w:spacing w:line="520" w:lineRule="exact"/>
        <w:ind w:firstLineChars="200" w:firstLine="480"/>
        <w:rPr>
          <w:rFonts w:ascii="宋体" w:eastAsia="宋体" w:hAnsi="宋体"/>
          <w:sz w:val="24"/>
          <w:szCs w:val="24"/>
        </w:rPr>
      </w:pPr>
      <w:r>
        <w:rPr>
          <w:rFonts w:ascii="宋体" w:eastAsia="宋体" w:hAnsi="宋体" w:cs="宋体"/>
          <w:sz w:val="24"/>
          <w:szCs w:val="24"/>
        </w:rPr>
        <w:lastRenderedPageBreak/>
        <w:t>(1)</w:t>
      </w:r>
      <w:r>
        <w:rPr>
          <w:rFonts w:ascii="宋体" w:eastAsia="宋体" w:hAnsi="宋体" w:cs="宋体" w:hint="eastAsia"/>
          <w:sz w:val="24"/>
          <w:szCs w:val="24"/>
        </w:rPr>
        <w:t>具有操作常用电子仪器、仪表的能力；</w:t>
      </w:r>
    </w:p>
    <w:p w:rsidR="00A22928" w:rsidRPr="00C60CFB" w:rsidRDefault="00A22928" w:rsidP="00080798">
      <w:pPr>
        <w:spacing w:line="520" w:lineRule="exact"/>
        <w:ind w:firstLineChars="200" w:firstLine="480"/>
        <w:rPr>
          <w:rFonts w:ascii="宋体" w:eastAsia="宋体" w:hAnsi="宋体"/>
          <w:sz w:val="24"/>
          <w:szCs w:val="24"/>
        </w:rPr>
      </w:pPr>
      <w:r>
        <w:rPr>
          <w:rFonts w:ascii="宋体" w:eastAsia="宋体" w:hAnsi="宋体" w:cs="宋体"/>
          <w:sz w:val="24"/>
          <w:szCs w:val="24"/>
        </w:rPr>
        <w:t>(2)</w:t>
      </w:r>
      <w:r>
        <w:rPr>
          <w:rFonts w:ascii="宋体" w:eastAsia="宋体" w:hAnsi="宋体" w:cs="宋体" w:hint="eastAsia"/>
          <w:sz w:val="24"/>
          <w:szCs w:val="24"/>
        </w:rPr>
        <w:t>具有阅读电子线路图和工艺文件的能力；</w:t>
      </w:r>
    </w:p>
    <w:p w:rsidR="00A22928" w:rsidRPr="00C60CFB" w:rsidRDefault="00A22928" w:rsidP="00080798">
      <w:pPr>
        <w:spacing w:line="520" w:lineRule="exact"/>
        <w:ind w:firstLineChars="200" w:firstLine="480"/>
        <w:rPr>
          <w:rFonts w:ascii="宋体" w:eastAsia="宋体" w:hAnsi="宋体"/>
          <w:sz w:val="24"/>
          <w:szCs w:val="24"/>
        </w:rPr>
      </w:pPr>
      <w:r>
        <w:rPr>
          <w:rFonts w:ascii="宋体" w:eastAsia="宋体" w:hAnsi="宋体" w:cs="宋体"/>
          <w:sz w:val="24"/>
          <w:szCs w:val="24"/>
        </w:rPr>
        <w:t>(3)</w:t>
      </w:r>
      <w:r>
        <w:rPr>
          <w:rFonts w:ascii="宋体" w:eastAsia="宋体" w:hAnsi="宋体" w:cs="宋体" w:hint="eastAsia"/>
          <w:sz w:val="24"/>
          <w:szCs w:val="24"/>
        </w:rPr>
        <w:t>具有操作、使用与维护电子设备的能力；</w:t>
      </w:r>
    </w:p>
    <w:p w:rsidR="00A22928" w:rsidRPr="00C60CFB" w:rsidRDefault="00A22928" w:rsidP="00080798">
      <w:pPr>
        <w:spacing w:line="520" w:lineRule="exact"/>
        <w:ind w:firstLineChars="200" w:firstLine="480"/>
        <w:rPr>
          <w:rFonts w:ascii="宋体" w:eastAsia="宋体" w:hAnsi="宋体"/>
          <w:sz w:val="24"/>
          <w:szCs w:val="24"/>
        </w:rPr>
      </w:pPr>
      <w:r>
        <w:rPr>
          <w:rFonts w:ascii="宋体" w:eastAsia="宋体" w:hAnsi="宋体" w:cs="宋体"/>
          <w:sz w:val="24"/>
          <w:szCs w:val="24"/>
        </w:rPr>
        <w:t>(4)</w:t>
      </w:r>
      <w:r>
        <w:rPr>
          <w:rFonts w:ascii="宋体" w:eastAsia="宋体" w:hAnsi="宋体" w:cs="宋体" w:hint="eastAsia"/>
          <w:sz w:val="24"/>
          <w:szCs w:val="24"/>
        </w:rPr>
        <w:t>具有电子产品装配、调试、检测与维修的能力。</w:t>
      </w:r>
    </w:p>
    <w:p w:rsidR="00A22928" w:rsidRDefault="00A22928" w:rsidP="00080798">
      <w:pPr>
        <w:overflowPunct w:val="0"/>
        <w:adjustRightInd w:val="0"/>
        <w:spacing w:line="520" w:lineRule="exact"/>
        <w:ind w:firstLineChars="200" w:firstLine="640"/>
        <w:outlineLvl w:val="0"/>
        <w:rPr>
          <w:rFonts w:eastAsia="黑体"/>
        </w:rPr>
      </w:pPr>
      <w:r>
        <w:rPr>
          <w:rFonts w:eastAsia="黑体" w:cs="黑体" w:hint="eastAsia"/>
        </w:rPr>
        <w:t>六、课程设置及要求</w:t>
      </w:r>
    </w:p>
    <w:p w:rsidR="00A22928" w:rsidRDefault="00A22928" w:rsidP="00080798">
      <w:pPr>
        <w:spacing w:line="520" w:lineRule="exact"/>
        <w:ind w:firstLineChars="200" w:firstLine="480"/>
        <w:rPr>
          <w:rFonts w:ascii="宋体" w:eastAsia="宋体" w:hAnsi="宋体"/>
          <w:sz w:val="24"/>
          <w:szCs w:val="24"/>
        </w:rPr>
      </w:pPr>
      <w:r>
        <w:rPr>
          <w:rFonts w:ascii="宋体" w:eastAsia="宋体" w:hAnsi="宋体" w:cs="宋体" w:hint="eastAsia"/>
          <w:sz w:val="24"/>
          <w:szCs w:val="24"/>
        </w:rPr>
        <w:t>本专业课程设置分为公共基础课程和专业技能课程。</w:t>
      </w:r>
    </w:p>
    <w:p w:rsidR="00A22928" w:rsidRDefault="00A22928" w:rsidP="00080798">
      <w:pPr>
        <w:spacing w:line="520" w:lineRule="exact"/>
        <w:ind w:firstLineChars="200" w:firstLine="480"/>
        <w:rPr>
          <w:rFonts w:ascii="宋体" w:eastAsia="宋体" w:hAnsi="宋体"/>
          <w:sz w:val="24"/>
          <w:szCs w:val="24"/>
        </w:rPr>
      </w:pPr>
      <w:r>
        <w:rPr>
          <w:rFonts w:ascii="宋体" w:eastAsia="宋体" w:hAnsi="宋体" w:cs="宋体" w:hint="eastAsia"/>
          <w:sz w:val="24"/>
          <w:szCs w:val="24"/>
        </w:rPr>
        <w:t>公共基础课程分为必修课程、限定选修课程。必修课程包括思想政治、语文、历史、数学、英语、信息技术、体育与健康、艺术、物理。限定选修课程包括中华优秀传统文化、劳动教育等相关课程。</w:t>
      </w:r>
    </w:p>
    <w:p w:rsidR="00A22928" w:rsidRDefault="00B42E90" w:rsidP="00080798">
      <w:pPr>
        <w:ind w:firstLineChars="200" w:firstLine="640"/>
        <w:rPr>
          <w:rFonts w:ascii="宋体" w:eastAsia="宋体" w:hAnsi="宋体"/>
          <w:sz w:val="21"/>
          <w:szCs w:val="21"/>
        </w:rPr>
      </w:pPr>
      <w:r>
        <w:pict>
          <v:group id="_x0000_s1026" editas="canvas" style="width:479.25pt;height:457.15pt;mso-position-horizontal-relative:char;mso-position-vertical-relative:line" coordorigin="1494,8511" coordsize="9585,9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494;top:8511;width:9585;height:9143">
              <o:lock v:ext="edit" rotation="t" text="t"/>
            </v:shape>
            <v:shapetype id="_x0000_t202" coordsize="21600,21600" o:spt="202" path="m,l,21600r21600,l21600,xe">
              <v:stroke joinstyle="miter"/>
              <v:path gradientshapeok="t" o:connecttype="rect"/>
            </v:shapetype>
            <v:shape id="文本框 5" o:spid="_x0000_s1028" type="#_x0000_t202" style="position:absolute;left:2109;top:9273;width:8460;height:474">
              <v:textbox inset=",0,,0">
                <w:txbxContent>
                  <w:p w:rsidR="00080798" w:rsidRDefault="00080798">
                    <w:pPr>
                      <w:jc w:val="center"/>
                      <w:rPr>
                        <w:rFonts w:ascii="宋体" w:eastAsia="宋体" w:hAnsi="宋体"/>
                        <w:sz w:val="21"/>
                        <w:szCs w:val="21"/>
                      </w:rPr>
                    </w:pPr>
                    <w:r>
                      <w:rPr>
                        <w:rFonts w:ascii="宋体" w:eastAsia="宋体" w:hAnsi="宋体" w:cs="宋体" w:hint="eastAsia"/>
                        <w:sz w:val="21"/>
                        <w:szCs w:val="21"/>
                      </w:rPr>
                      <w:t>综合实训</w:t>
                    </w:r>
                  </w:p>
                  <w:p w:rsidR="00080798" w:rsidRDefault="00080798"/>
                </w:txbxContent>
              </v:textbox>
            </v:shape>
            <v:shape id="文本框 6" o:spid="_x0000_s1029" type="#_x0000_t202" style="position:absolute;left:2160;top:9873;width:669;height:2096">
              <v:textbox style="layout-flow:vertical-ideographic" inset=".5mm,0,2mm,0">
                <w:txbxContent>
                  <w:p w:rsidR="00080798" w:rsidRDefault="00080798">
                    <w:pPr>
                      <w:jc w:val="center"/>
                    </w:pPr>
                    <w:r>
                      <w:rPr>
                        <w:rFonts w:ascii="宋体" w:eastAsia="宋体" w:hAnsi="宋体" w:cs="宋体" w:hint="eastAsia"/>
                        <w:sz w:val="21"/>
                        <w:szCs w:val="21"/>
                      </w:rPr>
                      <w:t>专业（技能）方向课</w:t>
                    </w:r>
                  </w:p>
                  <w:p w:rsidR="00080798" w:rsidRDefault="00080798"/>
                </w:txbxContent>
              </v:textbox>
            </v:shape>
            <v:shape id="文本框 7" o:spid="_x0000_s1030" type="#_x0000_t202" style="position:absolute;left:4389;top:9873;width:3141;height:545">
              <v:textbox inset=",3mm,,0">
                <w:txbxContent>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电子产品制造、维修和营销方向</w:t>
                    </w:r>
                  </w:p>
                </w:txbxContent>
              </v:textbox>
            </v:shape>
            <v:shape id="文本框 8" o:spid="_x0000_s1031" type="#_x0000_t202" style="position:absolute;left:4389;top:10418;width:3141;height:1551">
              <v:textbox inset=",1mm,,0">
                <w:txbxContent>
                  <w:p w:rsidR="00080798" w:rsidRDefault="00080798">
                    <w:pPr>
                      <w:spacing w:line="240" w:lineRule="exact"/>
                      <w:rPr>
                        <w:rFonts w:ascii="宋体" w:eastAsia="宋体" w:hAnsi="宋体"/>
                        <w:sz w:val="21"/>
                        <w:szCs w:val="21"/>
                      </w:rPr>
                    </w:pPr>
                    <w:r>
                      <w:rPr>
                        <w:rFonts w:ascii="宋体" w:eastAsia="宋体" w:hAnsi="宋体" w:cs="宋体"/>
                        <w:sz w:val="21"/>
                        <w:szCs w:val="21"/>
                      </w:rPr>
                      <w:t xml:space="preserve">1. </w:t>
                    </w:r>
                    <w:r>
                      <w:rPr>
                        <w:rFonts w:ascii="宋体" w:eastAsia="宋体" w:hAnsi="宋体" w:cs="宋体" w:hint="eastAsia"/>
                        <w:sz w:val="21"/>
                        <w:szCs w:val="21"/>
                      </w:rPr>
                      <w:t>数字电视技术</w:t>
                    </w:r>
                  </w:p>
                  <w:p w:rsidR="00080798" w:rsidRDefault="00080798">
                    <w:pPr>
                      <w:spacing w:line="240" w:lineRule="exact"/>
                      <w:rPr>
                        <w:rFonts w:ascii="宋体" w:eastAsia="宋体" w:hAnsi="宋体"/>
                        <w:sz w:val="21"/>
                        <w:szCs w:val="21"/>
                      </w:rPr>
                    </w:pPr>
                    <w:r>
                      <w:rPr>
                        <w:rFonts w:ascii="宋体" w:eastAsia="宋体" w:hAnsi="宋体" w:cs="宋体"/>
                        <w:sz w:val="21"/>
                        <w:szCs w:val="21"/>
                      </w:rPr>
                      <w:t xml:space="preserve">2. </w:t>
                    </w:r>
                    <w:r>
                      <w:rPr>
                        <w:rFonts w:ascii="宋体" w:eastAsia="宋体" w:hAnsi="宋体" w:cs="宋体" w:hint="eastAsia"/>
                        <w:sz w:val="21"/>
                        <w:szCs w:val="21"/>
                      </w:rPr>
                      <w:t>电子整机及产品营销实务</w:t>
                    </w:r>
                  </w:p>
                  <w:p w:rsidR="00080798" w:rsidRDefault="00080798">
                    <w:pPr>
                      <w:spacing w:line="240" w:lineRule="exact"/>
                      <w:rPr>
                        <w:rFonts w:ascii="宋体" w:eastAsia="宋体" w:hAnsi="宋体"/>
                        <w:sz w:val="21"/>
                        <w:szCs w:val="21"/>
                      </w:rPr>
                    </w:pPr>
                    <w:r>
                      <w:rPr>
                        <w:rFonts w:ascii="宋体" w:eastAsia="宋体" w:hAnsi="宋体" w:cs="宋体"/>
                        <w:sz w:val="21"/>
                        <w:szCs w:val="21"/>
                      </w:rPr>
                      <w:t xml:space="preserve">3. </w:t>
                    </w:r>
                    <w:r>
                      <w:rPr>
                        <w:rFonts w:ascii="宋体" w:eastAsia="宋体" w:hAnsi="宋体" w:cs="宋体" w:hint="eastAsia"/>
                        <w:sz w:val="21"/>
                        <w:szCs w:val="21"/>
                      </w:rPr>
                      <w:t>家用电器原理与维修技术</w:t>
                    </w:r>
                  </w:p>
                  <w:p w:rsidR="00080798" w:rsidRDefault="00080798">
                    <w:pPr>
                      <w:spacing w:line="240" w:lineRule="exact"/>
                      <w:rPr>
                        <w:rFonts w:ascii="宋体" w:eastAsia="宋体" w:hAnsi="宋体"/>
                        <w:sz w:val="21"/>
                        <w:szCs w:val="21"/>
                      </w:rPr>
                    </w:pPr>
                    <w:r>
                      <w:rPr>
                        <w:rFonts w:ascii="宋体" w:eastAsia="宋体" w:hAnsi="宋体" w:cs="宋体"/>
                        <w:sz w:val="21"/>
                        <w:szCs w:val="21"/>
                      </w:rPr>
                      <w:t xml:space="preserve">4. </w:t>
                    </w:r>
                    <w:r>
                      <w:rPr>
                        <w:rFonts w:ascii="宋体" w:eastAsia="宋体" w:hAnsi="宋体" w:cs="宋体" w:hint="eastAsia"/>
                        <w:sz w:val="21"/>
                        <w:szCs w:val="21"/>
                      </w:rPr>
                      <w:t>电机与控制技术</w:t>
                    </w:r>
                  </w:p>
                  <w:p w:rsidR="00080798" w:rsidRDefault="00080798"/>
                </w:txbxContent>
              </v:textbox>
            </v:shape>
            <v:shape id="文本框 15" o:spid="_x0000_s1032" type="#_x0000_t202" style="position:absolute;left:1494;top:8759;width:486;height:4769">
              <v:textbox style="layout-flow:vertical-ideographic" inset=".5mm,0,.5mm,0">
                <w:txbxContent>
                  <w:p w:rsidR="00080798" w:rsidRDefault="00080798">
                    <w:pPr>
                      <w:jc w:val="center"/>
                      <w:rPr>
                        <w:rFonts w:ascii="宋体" w:eastAsia="宋体" w:hAnsi="宋体"/>
                        <w:sz w:val="21"/>
                        <w:szCs w:val="21"/>
                      </w:rPr>
                    </w:pPr>
                    <w:r>
                      <w:rPr>
                        <w:rFonts w:ascii="宋体" w:eastAsia="宋体" w:hAnsi="宋体" w:cs="宋体" w:hint="eastAsia"/>
                        <w:sz w:val="21"/>
                        <w:szCs w:val="21"/>
                      </w:rPr>
                      <w:t>专业技能课</w:t>
                    </w:r>
                  </w:p>
                  <w:p w:rsidR="00080798" w:rsidRDefault="00080798"/>
                </w:txbxContent>
              </v:textbox>
            </v:shape>
            <v:line id="直线 20" o:spid="_x0000_s1033" style="position:absolute;flip:y" from="5940,11969" to="5941,12281">
              <v:stroke endarrow="block"/>
            </v:line>
            <v:line id="直线 21" o:spid="_x0000_s1034" style="position:absolute" from="3447,12278" to="8704,12281"/>
            <v:line id="直线 22" o:spid="_x0000_s1035" style="position:absolute" from="3446,12279" to="3447,12435"/>
            <v:line id="直线 23" o:spid="_x0000_s1036" style="position:absolute" from="8703,12280" to="8704,12436"/>
            <v:shape id="文本框 24" o:spid="_x0000_s1037" type="#_x0000_t202" style="position:absolute;left:2109;top:12278;width:720;height:1251">
              <v:textbox style="layout-flow:vertical-ideographic" inset=".5mm,0,2mm,0">
                <w:txbxContent>
                  <w:p w:rsidR="00080798" w:rsidRDefault="00080798">
                    <w:pPr>
                      <w:jc w:val="center"/>
                    </w:pPr>
                    <w:r>
                      <w:rPr>
                        <w:rFonts w:ascii="宋体" w:eastAsia="宋体" w:hAnsi="宋体" w:cs="宋体" w:hint="eastAsia"/>
                        <w:sz w:val="21"/>
                        <w:szCs w:val="21"/>
                      </w:rPr>
                      <w:t>专业核心课</w:t>
                    </w:r>
                  </w:p>
                  <w:p w:rsidR="00080798" w:rsidRDefault="00080798"/>
                </w:txbxContent>
              </v:textbox>
            </v:shape>
            <v:line id="直线 25" o:spid="_x0000_s1038" style="position:absolute;flip:y" from="3445,15003" to="3446,15315">
              <v:stroke endarrow="block"/>
            </v:line>
            <v:line id="直线 26" o:spid="_x0000_s1039" style="position:absolute;flip:y" from="8665,15000" to="8666,15312">
              <v:stroke endarrow="block"/>
            </v:line>
            <v:line id="直线 27" o:spid="_x0000_s1040" style="position:absolute" from="3445,15312" to="8665,15313"/>
            <v:line id="直线 28" o:spid="_x0000_s1041" style="position:absolute;flip:y" from="5821,15314" to="5822,15626">
              <v:stroke endarrow="block"/>
            </v:line>
            <v:line id="直线 30" o:spid="_x0000_s1042" style="position:absolute" from="3411,15626" to="3412,15782"/>
            <v:shape id="文本框 32" o:spid="_x0000_s1043" type="#_x0000_t202" style="position:absolute;left:3033;top:15782;width:540;height:1872">
              <v:textbox style="layout-flow:vertical-ideographic" inset=".5mm,0,2mm,0">
                <w:txbxContent>
                  <w:p w:rsidR="00080798" w:rsidRDefault="00080798">
                    <w:pPr>
                      <w:jc w:val="center"/>
                    </w:pPr>
                    <w:r>
                      <w:rPr>
                        <w:rFonts w:ascii="宋体" w:eastAsia="宋体" w:hAnsi="宋体" w:cs="宋体" w:hint="eastAsia"/>
                        <w:sz w:val="21"/>
                        <w:szCs w:val="21"/>
                      </w:rPr>
                      <w:t>职业生涯规划</w:t>
                    </w:r>
                  </w:p>
                  <w:p w:rsidR="00080798" w:rsidRDefault="00080798"/>
                </w:txbxContent>
              </v:textbox>
            </v:shape>
            <v:shape id="文本框 33" o:spid="_x0000_s1044" type="#_x0000_t202" style="position:absolute;left:3573;top:15782;width:540;height:1872">
              <v:textbox style="layout-flow:vertical-ideographic" inset=".5mm,0,2mm,0">
                <w:txbxContent>
                  <w:p w:rsidR="00080798" w:rsidRDefault="00080798">
                    <w:pPr>
                      <w:jc w:val="center"/>
                    </w:pPr>
                    <w:r>
                      <w:rPr>
                        <w:rFonts w:ascii="宋体" w:eastAsia="宋体" w:hAnsi="宋体" w:cs="宋体" w:hint="eastAsia"/>
                        <w:sz w:val="21"/>
                        <w:szCs w:val="21"/>
                      </w:rPr>
                      <w:t>职业道德与法律</w:t>
                    </w:r>
                  </w:p>
                  <w:p w:rsidR="00080798" w:rsidRDefault="00080798"/>
                </w:txbxContent>
              </v:textbox>
            </v:shape>
            <v:shape id="文本框 34" o:spid="_x0000_s1045" type="#_x0000_t202" style="position:absolute;left:4113;top:15782;width:540;height:1872">
              <v:textbox style="layout-flow:vertical-ideographic" inset=".5mm,0,2mm,0">
                <w:txbxContent>
                  <w:p w:rsidR="00080798" w:rsidRDefault="00080798">
                    <w:pPr>
                      <w:jc w:val="center"/>
                    </w:pPr>
                    <w:r>
                      <w:rPr>
                        <w:rFonts w:ascii="宋体" w:eastAsia="宋体" w:hAnsi="宋体" w:cs="宋体" w:hint="eastAsia"/>
                        <w:sz w:val="21"/>
                        <w:szCs w:val="21"/>
                      </w:rPr>
                      <w:t>经济政治与社会</w:t>
                    </w:r>
                  </w:p>
                  <w:p w:rsidR="00080798" w:rsidRDefault="00080798"/>
                </w:txbxContent>
              </v:textbox>
            </v:shape>
            <v:shape id="文本框 35" o:spid="_x0000_s1046" type="#_x0000_t202" style="position:absolute;left:4653;top:15782;width:540;height:1872">
              <v:textbox style="layout-flow:vertical-ideographic" inset=".5mm,0,2mm,0">
                <w:txbxContent>
                  <w:p w:rsidR="00080798" w:rsidRDefault="00080798">
                    <w:pPr>
                      <w:jc w:val="center"/>
                      <w:rPr>
                        <w:rFonts w:ascii="宋体" w:eastAsia="宋体" w:hAnsi="宋体"/>
                        <w:sz w:val="21"/>
                        <w:szCs w:val="21"/>
                      </w:rPr>
                    </w:pPr>
                    <w:r>
                      <w:rPr>
                        <w:rFonts w:ascii="宋体" w:eastAsia="宋体" w:hAnsi="宋体" w:cs="宋体" w:hint="eastAsia"/>
                        <w:sz w:val="21"/>
                        <w:szCs w:val="21"/>
                      </w:rPr>
                      <w:t>哲学与人生</w:t>
                    </w:r>
                  </w:p>
                  <w:p w:rsidR="00080798" w:rsidRDefault="00080798"/>
                </w:txbxContent>
              </v:textbox>
            </v:shape>
            <v:shape id="文本框 36" o:spid="_x0000_s1047" type="#_x0000_t202" style="position:absolute;left:5193;top:15782;width:456;height:1872">
              <v:textbox style="layout-flow:vertical-ideographic" inset=".5mm,0,2mm,0">
                <w:txbxContent>
                  <w:p w:rsidR="00080798" w:rsidRDefault="00080798">
                    <w:pPr>
                      <w:jc w:val="center"/>
                      <w:rPr>
                        <w:rFonts w:ascii="宋体" w:eastAsia="宋体" w:hAnsi="宋体"/>
                        <w:sz w:val="21"/>
                        <w:szCs w:val="21"/>
                      </w:rPr>
                    </w:pPr>
                    <w:r>
                      <w:rPr>
                        <w:rFonts w:ascii="宋体" w:eastAsia="宋体" w:hAnsi="宋体" w:cs="宋体" w:hint="eastAsia"/>
                        <w:sz w:val="21"/>
                        <w:szCs w:val="21"/>
                      </w:rPr>
                      <w:t>语文</w:t>
                    </w:r>
                  </w:p>
                  <w:p w:rsidR="00080798" w:rsidRDefault="00080798"/>
                </w:txbxContent>
              </v:textbox>
            </v:shape>
            <v:shape id="文本框 37" o:spid="_x0000_s1048" type="#_x0000_t202" style="position:absolute;left:6105;top:15782;width:456;height:1872">
              <v:textbox style="layout-flow:vertical-ideographic" inset=".5mm,0,2mm,0">
                <w:txbxContent>
                  <w:p w:rsidR="00080798" w:rsidRDefault="00080798">
                    <w:pPr>
                      <w:jc w:val="center"/>
                      <w:rPr>
                        <w:rFonts w:ascii="宋体" w:eastAsia="宋体" w:hAnsi="宋体"/>
                        <w:sz w:val="21"/>
                        <w:szCs w:val="21"/>
                      </w:rPr>
                    </w:pPr>
                    <w:r>
                      <w:rPr>
                        <w:rFonts w:ascii="宋体" w:eastAsia="宋体" w:hAnsi="宋体" w:cs="宋体" w:hint="eastAsia"/>
                        <w:sz w:val="21"/>
                        <w:szCs w:val="21"/>
                      </w:rPr>
                      <w:t>数学</w:t>
                    </w:r>
                  </w:p>
                  <w:p w:rsidR="00080798" w:rsidRDefault="00080798"/>
                </w:txbxContent>
              </v:textbox>
            </v:shape>
            <v:shape id="文本框 38" o:spid="_x0000_s1049" type="#_x0000_t202" style="position:absolute;left:6561;top:15782;width:456;height:1872">
              <v:textbox style="layout-flow:vertical-ideographic" inset=".5mm,0,2mm,0">
                <w:txbxContent>
                  <w:p w:rsidR="00080798" w:rsidRDefault="00080798">
                    <w:pPr>
                      <w:jc w:val="center"/>
                      <w:rPr>
                        <w:rFonts w:ascii="宋体" w:eastAsia="宋体" w:hAnsi="宋体"/>
                        <w:sz w:val="21"/>
                        <w:szCs w:val="21"/>
                      </w:rPr>
                    </w:pPr>
                    <w:r>
                      <w:rPr>
                        <w:rFonts w:ascii="宋体" w:eastAsia="宋体" w:hAnsi="宋体" w:cs="宋体" w:hint="eastAsia"/>
                        <w:sz w:val="21"/>
                        <w:szCs w:val="21"/>
                      </w:rPr>
                      <w:t>英语</w:t>
                    </w:r>
                  </w:p>
                  <w:p w:rsidR="00080798" w:rsidRDefault="00080798"/>
                </w:txbxContent>
              </v:textbox>
            </v:shape>
            <v:shape id="文本框 39" o:spid="_x0000_s1050" type="#_x0000_t202" style="position:absolute;left:7032;top:15782;width:480;height:1872">
              <v:textbox style="layout-flow:vertical-ideographic" inset=".5mm,0,2mm,0">
                <w:txbxContent>
                  <w:p w:rsidR="00080798" w:rsidRDefault="00080798">
                    <w:pPr>
                      <w:jc w:val="center"/>
                    </w:pPr>
                    <w:r>
                      <w:rPr>
                        <w:rFonts w:ascii="宋体" w:eastAsia="宋体" w:hAnsi="宋体" w:cs="宋体" w:hint="eastAsia"/>
                        <w:sz w:val="21"/>
                        <w:szCs w:val="21"/>
                      </w:rPr>
                      <w:t>信息技术</w:t>
                    </w:r>
                  </w:p>
                  <w:p w:rsidR="00080798" w:rsidRDefault="00080798"/>
                </w:txbxContent>
              </v:textbox>
            </v:shape>
            <v:shape id="文本框 40" o:spid="_x0000_s1051" type="#_x0000_t202" style="position:absolute;left:7512;top:15782;width:489;height:1872">
              <v:textbox style="layout-flow:vertical-ideographic" inset=".5mm,0,2mm,0">
                <w:txbxContent>
                  <w:p w:rsidR="00080798" w:rsidRDefault="00080798">
                    <w:pPr>
                      <w:jc w:val="center"/>
                      <w:rPr>
                        <w:rFonts w:ascii="宋体" w:eastAsia="宋体" w:hAnsi="宋体"/>
                        <w:sz w:val="21"/>
                        <w:szCs w:val="21"/>
                      </w:rPr>
                    </w:pPr>
                    <w:r>
                      <w:rPr>
                        <w:rFonts w:ascii="宋体" w:eastAsia="宋体" w:hAnsi="宋体" w:cs="宋体" w:hint="eastAsia"/>
                        <w:sz w:val="21"/>
                        <w:szCs w:val="21"/>
                      </w:rPr>
                      <w:t>体育与健康</w:t>
                    </w:r>
                  </w:p>
                  <w:p w:rsidR="00080798" w:rsidRDefault="00080798"/>
                </w:txbxContent>
              </v:textbox>
            </v:shape>
            <v:shape id="文本框 41" o:spid="_x0000_s1052" type="#_x0000_t202" style="position:absolute;left:1620;top:15782;width:1080;height:1872">
              <v:textbox inset=".5mm,1mm,.5mm,0">
                <w:txbxContent>
                  <w:p w:rsidR="00080798" w:rsidRDefault="00080798">
                    <w:pPr>
                      <w:spacing w:line="240" w:lineRule="exact"/>
                      <w:jc w:val="center"/>
                    </w:pPr>
                  </w:p>
                  <w:p w:rsidR="00080798" w:rsidRDefault="00080798">
                    <w:pPr>
                      <w:spacing w:line="240" w:lineRule="exact"/>
                      <w:jc w:val="center"/>
                    </w:pP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公共</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基础课</w:t>
                    </w:r>
                  </w:p>
                </w:txbxContent>
              </v:textbox>
            </v:shape>
            <v:shape id="文本框 43" o:spid="_x0000_s1053" type="#_x0000_t202" style="position:absolute;left:5649;top:15782;width:480;height:1872">
              <v:textbox style="layout-flow:vertical-ideographic" inset=".5mm,0,2mm,0">
                <w:txbxContent>
                  <w:p w:rsidR="00080798" w:rsidRDefault="00080798">
                    <w:pPr>
                      <w:jc w:val="center"/>
                      <w:rPr>
                        <w:rFonts w:ascii="宋体" w:eastAsia="宋体" w:hAnsi="宋体"/>
                        <w:sz w:val="21"/>
                        <w:szCs w:val="21"/>
                      </w:rPr>
                    </w:pPr>
                    <w:r>
                      <w:rPr>
                        <w:rFonts w:ascii="宋体" w:eastAsia="宋体" w:hAnsi="宋体" w:cs="宋体" w:hint="eastAsia"/>
                        <w:sz w:val="21"/>
                        <w:szCs w:val="21"/>
                      </w:rPr>
                      <w:t>历史</w:t>
                    </w:r>
                  </w:p>
                  <w:p w:rsidR="00080798" w:rsidRDefault="00080798"/>
                </w:txbxContent>
              </v:textbox>
            </v:shape>
            <v:shape id="文本框 44" o:spid="_x0000_s1054" type="#_x0000_t202" style="position:absolute;left:8001;top:15782;width:476;height:1872">
              <v:textbox inset=".5mm,1mm,.5mm,0">
                <w:txbxContent>
                  <w:p w:rsidR="00080798" w:rsidRDefault="00080798">
                    <w:pPr>
                      <w:spacing w:line="240" w:lineRule="exact"/>
                      <w:jc w:val="center"/>
                    </w:pPr>
                  </w:p>
                  <w:p w:rsidR="00080798" w:rsidRDefault="00080798">
                    <w:pPr>
                      <w:spacing w:line="240" w:lineRule="exact"/>
                    </w:pPr>
                  </w:p>
                  <w:p w:rsidR="00080798" w:rsidRDefault="00080798" w:rsidP="00080798">
                    <w:pPr>
                      <w:spacing w:line="240" w:lineRule="exact"/>
                      <w:ind w:firstLineChars="50" w:firstLine="105"/>
                      <w:jc w:val="center"/>
                      <w:rPr>
                        <w:rFonts w:ascii="宋体" w:eastAsia="宋体" w:hAnsi="宋体"/>
                        <w:sz w:val="21"/>
                        <w:szCs w:val="21"/>
                      </w:rPr>
                    </w:pPr>
                    <w:r>
                      <w:rPr>
                        <w:rFonts w:ascii="宋体" w:eastAsia="宋体" w:hAnsi="宋体" w:cs="宋体" w:hint="eastAsia"/>
                        <w:sz w:val="21"/>
                        <w:szCs w:val="21"/>
                      </w:rPr>
                      <w:t>艺术</w:t>
                    </w:r>
                  </w:p>
                </w:txbxContent>
              </v:textbox>
            </v:shape>
            <v:shape id="文本框 45" o:spid="_x0000_s1055" type="#_x0000_t202" style="position:absolute;left:3135;top:12436;width:720;height:2567">
              <v:textbox inset="0,1mm,0,0">
                <w:txbxContent>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电</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工</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技</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术</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基</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础</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与</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技</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能</w:t>
                    </w:r>
                  </w:p>
                </w:txbxContent>
              </v:textbox>
            </v:shape>
            <v:shape id="文本框 46" o:spid="_x0000_s1056" type="#_x0000_t202" style="position:absolute;left:3855;top:12436;width:720;height:2567">
              <v:textbox inset="0,1mm,0,0">
                <w:txbxContent>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电</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子</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技</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术</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基</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础</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与</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技</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能</w:t>
                    </w:r>
                  </w:p>
                </w:txbxContent>
              </v:textbox>
            </v:shape>
            <v:shape id="文本框 47" o:spid="_x0000_s1057" type="#_x0000_t202" style="position:absolute;left:4575;top:12437;width:720;height:2567">
              <v:textbox inset="0,1mm,0,0">
                <w:txbxContent>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机</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械</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常</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识</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与</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钳</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工</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实</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训</w:t>
                    </w:r>
                  </w:p>
                </w:txbxContent>
              </v:textbox>
            </v:shape>
            <v:shape id="文本框 48" o:spid="_x0000_s1058" type="#_x0000_t202" style="position:absolute;left:5295;top:12436;width:720;height:2567">
              <v:textbox inset="0,1mm,0,0">
                <w:txbxContent>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电</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子</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测</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量</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仪</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器</w:t>
                    </w:r>
                  </w:p>
                </w:txbxContent>
              </v:textbox>
            </v:shape>
            <v:shape id="文本框 49" o:spid="_x0000_s1059" type="#_x0000_t202" style="position:absolute;left:6015;top:12437;width:900;height:2567">
              <v:textbox inset="0,1mm,0,0">
                <w:txbxContent>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印</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制</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电</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路</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板</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设</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计</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与</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制</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作</w:t>
                    </w:r>
                  </w:p>
                </w:txbxContent>
              </v:textbox>
            </v:shape>
            <v:shape id="文本框 50" o:spid="_x0000_s1060" type="#_x0000_t202" style="position:absolute;left:6915;top:12437;width:720;height:2567">
              <v:textbox inset="0,1mm,0,0">
                <w:txbxContent>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传</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感</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器</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技</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术</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及</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应</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用</w:t>
                    </w:r>
                  </w:p>
                </w:txbxContent>
              </v:textbox>
            </v:shape>
            <v:shape id="文本框 51" o:spid="_x0000_s1061" type="#_x0000_t202" style="position:absolute;left:7635;top:12437;width:720;height:2567">
              <v:textbox inset="0,1mm,0,0">
                <w:txbxContent>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单</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片</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机</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技</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术</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及</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应</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用</w:t>
                    </w:r>
                  </w:p>
                </w:txbxContent>
              </v:textbox>
            </v:shape>
            <v:shape id="文本框 52" o:spid="_x0000_s1062" type="#_x0000_t202" style="position:absolute;left:8355;top:12437;width:720;height:2567">
              <v:textbox inset="0,1mm,0,0">
                <w:txbxContent>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电</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子</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产</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品</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装</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配</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及</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工</w:t>
                    </w:r>
                  </w:p>
                  <w:p w:rsidR="00080798" w:rsidRDefault="00080798">
                    <w:pPr>
                      <w:spacing w:line="240" w:lineRule="exact"/>
                      <w:jc w:val="center"/>
                      <w:rPr>
                        <w:rFonts w:ascii="宋体" w:eastAsia="宋体" w:hAnsi="宋体"/>
                        <w:sz w:val="21"/>
                        <w:szCs w:val="21"/>
                      </w:rPr>
                    </w:pPr>
                    <w:r>
                      <w:rPr>
                        <w:rFonts w:ascii="宋体" w:eastAsia="宋体" w:hAnsi="宋体" w:cs="宋体" w:hint="eastAsia"/>
                        <w:sz w:val="21"/>
                        <w:szCs w:val="21"/>
                      </w:rPr>
                      <w:t>艺</w:t>
                    </w:r>
                  </w:p>
                </w:txbxContent>
              </v:textbox>
            </v:shape>
            <v:shape id="文本框 4" o:spid="_x0000_s1063" type="#_x0000_t202" style="position:absolute;left:2160;top:8759;width:8460;height:403">
              <v:textbox inset=",0,,0">
                <w:txbxContent>
                  <w:p w:rsidR="00080798" w:rsidRDefault="00080798">
                    <w:pPr>
                      <w:jc w:val="center"/>
                      <w:rPr>
                        <w:rFonts w:ascii="宋体" w:eastAsia="宋体" w:hAnsi="宋体"/>
                        <w:sz w:val="21"/>
                        <w:szCs w:val="21"/>
                      </w:rPr>
                    </w:pPr>
                    <w:r>
                      <w:rPr>
                        <w:rFonts w:ascii="宋体" w:eastAsia="宋体" w:hAnsi="宋体" w:cs="宋体" w:hint="eastAsia"/>
                        <w:sz w:val="21"/>
                        <w:szCs w:val="21"/>
                      </w:rPr>
                      <w:t>顶岗实习</w:t>
                    </w:r>
                  </w:p>
                  <w:p w:rsidR="00080798" w:rsidRDefault="00080798"/>
                </w:txbxContent>
              </v:textbox>
            </v:shape>
            <v:shapetype id="_x0000_t109" coordsize="21600,21600" o:spt="109" path="m,l,21600r21600,l21600,xe">
              <v:stroke joinstyle="miter"/>
              <v:path gradientshapeok="t" o:connecttype="rect"/>
            </v:shapetype>
            <v:shape id="AutoShape 71" o:spid="_x0000_s1064" type="#_x0000_t109" style="position:absolute;left:9363;top:15537;width:1557;height:2117" strokeweight="1pt">
              <v:stroke linestyle="thickThin"/>
              <v:textbox>
                <w:txbxContent>
                  <w:p w:rsidR="00080798" w:rsidRDefault="00080798">
                    <w:pPr>
                      <w:spacing w:before="163"/>
                      <w:jc w:val="center"/>
                      <w:rPr>
                        <w:rFonts w:ascii="宋体" w:eastAsia="宋体" w:hAnsi="宋体"/>
                        <w:sz w:val="21"/>
                        <w:szCs w:val="21"/>
                      </w:rPr>
                    </w:pPr>
                    <w:r>
                      <w:rPr>
                        <w:rFonts w:ascii="宋体" w:eastAsia="宋体" w:hAnsi="宋体" w:cs="宋体" w:hint="eastAsia"/>
                        <w:sz w:val="21"/>
                        <w:szCs w:val="21"/>
                      </w:rPr>
                      <w:t>限定选修课</w:t>
                    </w:r>
                  </w:p>
                  <w:p w:rsidR="00080798" w:rsidRDefault="00080798" w:rsidP="00080798">
                    <w:pPr>
                      <w:snapToGrid w:val="0"/>
                      <w:spacing w:before="163" w:line="240" w:lineRule="exact"/>
                      <w:ind w:left="210" w:hangingChars="100" w:hanging="210"/>
                      <w:jc w:val="left"/>
                      <w:rPr>
                        <w:rFonts w:ascii="宋体" w:eastAsia="宋体" w:hAnsi="宋体"/>
                        <w:sz w:val="21"/>
                        <w:szCs w:val="21"/>
                      </w:rPr>
                    </w:pPr>
                    <w:r>
                      <w:rPr>
                        <w:rFonts w:ascii="宋体" w:eastAsia="宋体" w:hAnsi="宋体" w:cs="宋体"/>
                        <w:sz w:val="21"/>
                        <w:szCs w:val="21"/>
                      </w:rPr>
                      <w:t>1.</w:t>
                    </w:r>
                    <w:r>
                      <w:rPr>
                        <w:rFonts w:ascii="宋体" w:eastAsia="宋体" w:hAnsi="宋体" w:cs="宋体" w:hint="eastAsia"/>
                        <w:sz w:val="21"/>
                        <w:szCs w:val="21"/>
                      </w:rPr>
                      <w:t>中华优秀传统文化</w:t>
                    </w:r>
                  </w:p>
                  <w:p w:rsidR="00080798" w:rsidRDefault="00080798">
                    <w:pPr>
                      <w:snapToGrid w:val="0"/>
                      <w:spacing w:before="163" w:line="240" w:lineRule="exact"/>
                      <w:jc w:val="left"/>
                      <w:rPr>
                        <w:rFonts w:ascii="宋体" w:eastAsia="宋体" w:hAnsi="宋体"/>
                        <w:sz w:val="21"/>
                        <w:szCs w:val="21"/>
                      </w:rPr>
                    </w:pPr>
                    <w:r>
                      <w:rPr>
                        <w:rFonts w:ascii="宋体" w:eastAsia="宋体" w:hAnsi="宋体" w:cs="宋体"/>
                        <w:sz w:val="21"/>
                        <w:szCs w:val="21"/>
                      </w:rPr>
                      <w:t xml:space="preserve">2. </w:t>
                    </w:r>
                    <w:r>
                      <w:rPr>
                        <w:rFonts w:ascii="宋体" w:eastAsia="宋体" w:hAnsi="宋体" w:cs="宋体" w:hint="eastAsia"/>
                        <w:sz w:val="21"/>
                        <w:szCs w:val="21"/>
                      </w:rPr>
                      <w:t>劳动教育</w:t>
                    </w:r>
                  </w:p>
                  <w:p w:rsidR="00080798" w:rsidRDefault="00080798">
                    <w:pPr>
                      <w:spacing w:before="163"/>
                    </w:pPr>
                  </w:p>
                </w:txbxContent>
              </v:textbox>
            </v:shape>
            <v:line id="直线 27" o:spid="_x0000_s1065" style="position:absolute" from="3435,15622" to="8655,15623"/>
            <v:line id="直线 30" o:spid="_x0000_s1066" style="position:absolute;flip:x" from="8665,15622" to="8666,15782"/>
            <v:shape id="文本框 44" o:spid="_x0000_s1067" type="#_x0000_t202" style="position:absolute;left:8479;top:15782;width:476;height:1872">
              <v:textbox inset=".5mm,1mm,.5mm,0">
                <w:txbxContent>
                  <w:p w:rsidR="00080798" w:rsidRDefault="00080798">
                    <w:pPr>
                      <w:spacing w:line="240" w:lineRule="exact"/>
                      <w:jc w:val="center"/>
                    </w:pPr>
                  </w:p>
                  <w:p w:rsidR="00080798" w:rsidRDefault="00080798">
                    <w:pPr>
                      <w:spacing w:line="240" w:lineRule="exact"/>
                    </w:pPr>
                  </w:p>
                  <w:p w:rsidR="00080798" w:rsidRDefault="00080798" w:rsidP="00080798">
                    <w:pPr>
                      <w:spacing w:line="240" w:lineRule="exact"/>
                      <w:ind w:firstLineChars="50" w:firstLine="105"/>
                      <w:jc w:val="center"/>
                      <w:rPr>
                        <w:rFonts w:ascii="宋体" w:eastAsia="宋体" w:hAnsi="宋体"/>
                        <w:sz w:val="21"/>
                        <w:szCs w:val="21"/>
                      </w:rPr>
                    </w:pPr>
                    <w:r>
                      <w:rPr>
                        <w:rFonts w:ascii="宋体" w:eastAsia="宋体" w:hAnsi="宋体" w:cs="宋体" w:hint="eastAsia"/>
                        <w:sz w:val="21"/>
                        <w:szCs w:val="21"/>
                      </w:rPr>
                      <w:t>物理</w:t>
                    </w:r>
                  </w:p>
                </w:txbxContent>
              </v:textbox>
            </v:shape>
            <w10:anchorlock/>
          </v:group>
        </w:pict>
      </w:r>
    </w:p>
    <w:p w:rsidR="00A22928" w:rsidRDefault="00A22928">
      <w:pPr>
        <w:spacing w:before="163"/>
        <w:jc w:val="left"/>
        <w:rPr>
          <w:rFonts w:ascii="宋体"/>
          <w:sz w:val="28"/>
          <w:szCs w:val="28"/>
        </w:rPr>
        <w:sectPr w:rsidR="00A22928">
          <w:footerReference w:type="default" r:id="rId7"/>
          <w:headerReference w:type="first" r:id="rId8"/>
          <w:footerReference w:type="first" r:id="rId9"/>
          <w:pgSz w:w="11906" w:h="16838"/>
          <w:pgMar w:top="1418" w:right="1418" w:bottom="1134" w:left="1418" w:header="850" w:footer="680" w:gutter="0"/>
          <w:pgNumType w:start="1"/>
          <w:cols w:space="720"/>
          <w:titlePg/>
          <w:docGrid w:type="lines" w:linePitch="326"/>
        </w:sectPr>
      </w:pPr>
    </w:p>
    <w:p w:rsidR="00A22928" w:rsidRPr="001E5434" w:rsidRDefault="00A22928" w:rsidP="00080798">
      <w:pPr>
        <w:overflowPunct w:val="0"/>
        <w:adjustRightInd w:val="0"/>
        <w:spacing w:line="520" w:lineRule="exact"/>
        <w:ind w:firstLineChars="200" w:firstLine="562"/>
        <w:outlineLvl w:val="0"/>
        <w:rPr>
          <w:rFonts w:ascii="宋体" w:eastAsia="宋体" w:hAnsi="宋体"/>
          <w:b/>
          <w:bCs/>
          <w:sz w:val="28"/>
          <w:szCs w:val="28"/>
        </w:rPr>
      </w:pPr>
      <w:r w:rsidRPr="001E5434">
        <w:rPr>
          <w:rFonts w:ascii="宋体" w:eastAsia="宋体" w:hAnsi="宋体" w:cs="宋体" w:hint="eastAsia"/>
          <w:b/>
          <w:bCs/>
          <w:sz w:val="28"/>
          <w:szCs w:val="28"/>
        </w:rPr>
        <w:lastRenderedPageBreak/>
        <w:t>（一）公共基础课程</w:t>
      </w:r>
    </w:p>
    <w:tbl>
      <w:tblPr>
        <w:tblW w:w="92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
        <w:gridCol w:w="426"/>
        <w:gridCol w:w="883"/>
        <w:gridCol w:w="6535"/>
        <w:gridCol w:w="873"/>
      </w:tblGrid>
      <w:tr w:rsidR="00A22928" w:rsidRPr="001E5434">
        <w:tc>
          <w:tcPr>
            <w:tcW w:w="576" w:type="dxa"/>
            <w:vAlign w:val="center"/>
          </w:tcPr>
          <w:p w:rsidR="00A22928" w:rsidRPr="001E5434" w:rsidRDefault="00A22928" w:rsidP="001E5434">
            <w:pPr>
              <w:spacing w:line="400" w:lineRule="exact"/>
              <w:jc w:val="center"/>
              <w:rPr>
                <w:rFonts w:ascii="宋体" w:eastAsia="宋体" w:hAnsi="宋体"/>
                <w:color w:val="000000"/>
                <w:sz w:val="24"/>
                <w:szCs w:val="24"/>
              </w:rPr>
            </w:pPr>
            <w:r w:rsidRPr="001E5434">
              <w:rPr>
                <w:rFonts w:ascii="宋体" w:eastAsia="宋体" w:hAnsi="宋体" w:cs="宋体" w:hint="eastAsia"/>
                <w:color w:val="000000"/>
                <w:sz w:val="24"/>
                <w:szCs w:val="24"/>
              </w:rPr>
              <w:t>序号</w:t>
            </w:r>
          </w:p>
        </w:tc>
        <w:tc>
          <w:tcPr>
            <w:tcW w:w="1309" w:type="dxa"/>
            <w:gridSpan w:val="2"/>
            <w:vAlign w:val="center"/>
          </w:tcPr>
          <w:p w:rsidR="00A22928" w:rsidRPr="001E5434" w:rsidRDefault="00A22928" w:rsidP="001E5434">
            <w:pPr>
              <w:spacing w:line="400" w:lineRule="exact"/>
              <w:jc w:val="center"/>
              <w:rPr>
                <w:rFonts w:ascii="宋体" w:eastAsia="宋体" w:hAnsi="宋体"/>
                <w:color w:val="000000"/>
                <w:sz w:val="24"/>
                <w:szCs w:val="24"/>
              </w:rPr>
            </w:pPr>
            <w:r w:rsidRPr="001E5434">
              <w:rPr>
                <w:rFonts w:ascii="宋体" w:eastAsia="宋体" w:hAnsi="宋体" w:cs="宋体" w:hint="eastAsia"/>
                <w:color w:val="000000"/>
                <w:sz w:val="24"/>
                <w:szCs w:val="24"/>
              </w:rPr>
              <w:t>课程名称</w:t>
            </w:r>
          </w:p>
        </w:tc>
        <w:tc>
          <w:tcPr>
            <w:tcW w:w="6535" w:type="dxa"/>
            <w:vAlign w:val="center"/>
          </w:tcPr>
          <w:p w:rsidR="00A22928" w:rsidRPr="001E5434" w:rsidRDefault="00A22928" w:rsidP="001E5434">
            <w:pPr>
              <w:spacing w:line="400" w:lineRule="exact"/>
              <w:jc w:val="center"/>
              <w:rPr>
                <w:rFonts w:ascii="宋体" w:eastAsia="宋体" w:hAnsi="宋体"/>
                <w:color w:val="000000"/>
                <w:sz w:val="24"/>
                <w:szCs w:val="24"/>
              </w:rPr>
            </w:pPr>
            <w:r w:rsidRPr="001E5434">
              <w:rPr>
                <w:rFonts w:ascii="宋体" w:eastAsia="宋体" w:hAnsi="宋体" w:cs="宋体"/>
                <w:color w:val="000000"/>
                <w:sz w:val="24"/>
                <w:szCs w:val="24"/>
              </w:rPr>
              <w:t xml:space="preserve">  </w:t>
            </w:r>
            <w:r w:rsidRPr="001E5434">
              <w:rPr>
                <w:rFonts w:ascii="宋体" w:eastAsia="宋体" w:hAnsi="宋体" w:cs="宋体" w:hint="eastAsia"/>
                <w:color w:val="000000"/>
                <w:sz w:val="24"/>
                <w:szCs w:val="24"/>
              </w:rPr>
              <w:t>主要教学内容与要求</w:t>
            </w:r>
          </w:p>
        </w:tc>
        <w:tc>
          <w:tcPr>
            <w:tcW w:w="873" w:type="dxa"/>
            <w:vAlign w:val="center"/>
          </w:tcPr>
          <w:p w:rsidR="00A22928" w:rsidRPr="001E5434" w:rsidRDefault="00A22928" w:rsidP="001E5434">
            <w:pPr>
              <w:spacing w:line="400" w:lineRule="exact"/>
              <w:rPr>
                <w:rFonts w:ascii="宋体" w:eastAsia="宋体" w:hAnsi="宋体"/>
                <w:sz w:val="24"/>
                <w:szCs w:val="24"/>
              </w:rPr>
            </w:pPr>
            <w:r w:rsidRPr="001E5434">
              <w:rPr>
                <w:rFonts w:ascii="宋体" w:eastAsia="宋体" w:hAnsi="宋体" w:cs="宋体" w:hint="eastAsia"/>
                <w:sz w:val="24"/>
                <w:szCs w:val="24"/>
              </w:rPr>
              <w:t>参考</w:t>
            </w:r>
          </w:p>
          <w:p w:rsidR="00A22928" w:rsidRPr="001E5434" w:rsidRDefault="00A22928" w:rsidP="001E5434">
            <w:pPr>
              <w:spacing w:line="400" w:lineRule="exact"/>
              <w:jc w:val="center"/>
              <w:rPr>
                <w:rFonts w:ascii="宋体" w:eastAsia="宋体" w:hAnsi="宋体"/>
                <w:color w:val="000000"/>
                <w:sz w:val="24"/>
                <w:szCs w:val="24"/>
              </w:rPr>
            </w:pPr>
            <w:r w:rsidRPr="001E5434">
              <w:rPr>
                <w:rFonts w:ascii="宋体" w:eastAsia="宋体" w:hAnsi="宋体" w:cs="宋体" w:hint="eastAsia"/>
                <w:sz w:val="24"/>
                <w:szCs w:val="24"/>
              </w:rPr>
              <w:t>学时</w:t>
            </w:r>
          </w:p>
        </w:tc>
      </w:tr>
      <w:tr w:rsidR="00A22928" w:rsidRPr="001E5434">
        <w:tc>
          <w:tcPr>
            <w:tcW w:w="576" w:type="dxa"/>
            <w:vMerge w:val="restart"/>
            <w:vAlign w:val="center"/>
          </w:tcPr>
          <w:p w:rsidR="00A22928" w:rsidRPr="001E5434" w:rsidRDefault="00A22928" w:rsidP="00080798">
            <w:pPr>
              <w:spacing w:line="400" w:lineRule="exact"/>
              <w:ind w:firstLineChars="200" w:firstLine="480"/>
              <w:rPr>
                <w:rFonts w:ascii="宋体" w:eastAsia="宋体" w:hAnsi="宋体" w:cs="宋体"/>
                <w:sz w:val="24"/>
                <w:szCs w:val="24"/>
              </w:rPr>
            </w:pPr>
            <w:r w:rsidRPr="001E5434">
              <w:rPr>
                <w:rFonts w:ascii="宋体" w:eastAsia="宋体" w:hAnsi="宋体" w:cs="宋体"/>
                <w:sz w:val="24"/>
                <w:szCs w:val="24"/>
              </w:rPr>
              <w:t xml:space="preserve">  1</w:t>
            </w:r>
          </w:p>
        </w:tc>
        <w:tc>
          <w:tcPr>
            <w:tcW w:w="426" w:type="dxa"/>
            <w:vMerge w:val="restart"/>
            <w:vAlign w:val="center"/>
          </w:tcPr>
          <w:p w:rsidR="00A22928" w:rsidRPr="001E5434" w:rsidRDefault="00A22928" w:rsidP="00080798">
            <w:pPr>
              <w:spacing w:line="400" w:lineRule="exact"/>
              <w:ind w:firstLineChars="200" w:firstLine="480"/>
              <w:jc w:val="center"/>
              <w:rPr>
                <w:rFonts w:ascii="宋体" w:eastAsia="宋体" w:hAnsi="宋体"/>
                <w:sz w:val="24"/>
                <w:szCs w:val="24"/>
              </w:rPr>
            </w:pPr>
            <w:r w:rsidRPr="001E5434">
              <w:rPr>
                <w:rFonts w:ascii="宋体" w:eastAsia="宋体" w:hAnsi="宋体" w:cs="宋体" w:hint="eastAsia"/>
                <w:sz w:val="24"/>
                <w:szCs w:val="24"/>
              </w:rPr>
              <w:t>思思想政治</w:t>
            </w:r>
          </w:p>
        </w:tc>
        <w:tc>
          <w:tcPr>
            <w:tcW w:w="883"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职业生涯规划</w:t>
            </w:r>
          </w:p>
        </w:tc>
        <w:tc>
          <w:tcPr>
            <w:tcW w:w="6535" w:type="dxa"/>
            <w:vAlign w:val="center"/>
          </w:tcPr>
          <w:p w:rsidR="00A22928" w:rsidRPr="001E5434" w:rsidRDefault="00A22928" w:rsidP="00080798">
            <w:pPr>
              <w:spacing w:line="400" w:lineRule="exact"/>
              <w:ind w:firstLineChars="200" w:firstLine="480"/>
              <w:rPr>
                <w:rFonts w:ascii="宋体" w:eastAsia="宋体" w:hAnsi="宋体"/>
                <w:sz w:val="24"/>
                <w:szCs w:val="24"/>
              </w:rPr>
            </w:pPr>
            <w:r w:rsidRPr="001E5434">
              <w:rPr>
                <w:rFonts w:ascii="宋体" w:eastAsia="宋体" w:hAnsi="宋体" w:cs="宋体" w:hint="eastAsia"/>
                <w:sz w:val="24"/>
                <w:szCs w:val="24"/>
              </w:rPr>
              <w:t>依据《中等职业学校职业生涯规划教学大纲》开设，并注重培养学生树立正确的职业观念和职业理想，能根据社会需要和自身特点进行职业生涯规划，并以此规范调整自己的行为，为顺利就业、创业创造条件。</w:t>
            </w:r>
          </w:p>
        </w:tc>
        <w:tc>
          <w:tcPr>
            <w:tcW w:w="873" w:type="dxa"/>
            <w:vAlign w:val="center"/>
          </w:tcPr>
          <w:p w:rsidR="00A22928" w:rsidRPr="001E5434" w:rsidRDefault="00A22928" w:rsidP="00080798">
            <w:pPr>
              <w:spacing w:line="400" w:lineRule="exact"/>
              <w:ind w:firstLineChars="27" w:firstLine="65"/>
              <w:jc w:val="center"/>
              <w:rPr>
                <w:rFonts w:ascii="宋体" w:eastAsia="宋体" w:hAnsi="宋体" w:cs="宋体"/>
                <w:sz w:val="24"/>
                <w:szCs w:val="24"/>
              </w:rPr>
            </w:pPr>
            <w:r w:rsidRPr="001E5434">
              <w:rPr>
                <w:rFonts w:ascii="宋体" w:eastAsia="宋体" w:hAnsi="宋体" w:cs="宋体"/>
                <w:sz w:val="24"/>
                <w:szCs w:val="24"/>
              </w:rPr>
              <w:t>36</w:t>
            </w:r>
          </w:p>
        </w:tc>
      </w:tr>
      <w:tr w:rsidR="00A22928" w:rsidRPr="001E5434">
        <w:tc>
          <w:tcPr>
            <w:tcW w:w="576" w:type="dxa"/>
            <w:vMerge/>
            <w:vAlign w:val="center"/>
          </w:tcPr>
          <w:p w:rsidR="00A22928" w:rsidRPr="001E5434" w:rsidRDefault="00A22928" w:rsidP="00080798">
            <w:pPr>
              <w:spacing w:line="400" w:lineRule="exact"/>
              <w:ind w:firstLineChars="200" w:firstLine="480"/>
              <w:rPr>
                <w:rFonts w:ascii="宋体" w:eastAsia="宋体" w:hAnsi="宋体"/>
                <w:sz w:val="24"/>
                <w:szCs w:val="24"/>
              </w:rPr>
            </w:pPr>
          </w:p>
        </w:tc>
        <w:tc>
          <w:tcPr>
            <w:tcW w:w="426" w:type="dxa"/>
            <w:vMerge/>
            <w:vAlign w:val="center"/>
          </w:tcPr>
          <w:p w:rsidR="00A22928" w:rsidRPr="001E5434" w:rsidRDefault="00A22928" w:rsidP="00080798">
            <w:pPr>
              <w:spacing w:line="400" w:lineRule="exact"/>
              <w:ind w:firstLineChars="200" w:firstLine="480"/>
              <w:rPr>
                <w:rFonts w:ascii="宋体" w:eastAsia="宋体" w:hAnsi="宋体"/>
                <w:sz w:val="24"/>
                <w:szCs w:val="24"/>
              </w:rPr>
            </w:pPr>
          </w:p>
        </w:tc>
        <w:tc>
          <w:tcPr>
            <w:tcW w:w="883" w:type="dxa"/>
            <w:vAlign w:val="center"/>
          </w:tcPr>
          <w:p w:rsidR="00A22928" w:rsidRPr="001E5434" w:rsidRDefault="00A22928" w:rsidP="001E5434">
            <w:pPr>
              <w:spacing w:line="400" w:lineRule="exact"/>
              <w:rPr>
                <w:rFonts w:ascii="宋体" w:eastAsia="宋体" w:hAnsi="宋体"/>
                <w:sz w:val="24"/>
                <w:szCs w:val="24"/>
              </w:rPr>
            </w:pPr>
            <w:r w:rsidRPr="001E5434">
              <w:rPr>
                <w:rFonts w:ascii="宋体" w:eastAsia="宋体" w:hAnsi="宋体" w:cs="宋体" w:hint="eastAsia"/>
                <w:sz w:val="24"/>
                <w:szCs w:val="24"/>
              </w:rPr>
              <w:t>职业道德与法律</w:t>
            </w:r>
          </w:p>
        </w:tc>
        <w:tc>
          <w:tcPr>
            <w:tcW w:w="6535" w:type="dxa"/>
          </w:tcPr>
          <w:p w:rsidR="00A22928" w:rsidRPr="001E5434" w:rsidRDefault="00A22928" w:rsidP="00080798">
            <w:pPr>
              <w:spacing w:line="400" w:lineRule="exact"/>
              <w:ind w:firstLineChars="200" w:firstLine="480"/>
              <w:rPr>
                <w:rFonts w:ascii="宋体" w:eastAsia="宋体" w:hAnsi="宋体"/>
                <w:sz w:val="24"/>
                <w:szCs w:val="24"/>
              </w:rPr>
            </w:pPr>
            <w:r w:rsidRPr="001E5434">
              <w:rPr>
                <w:rFonts w:ascii="宋体" w:eastAsia="宋体" w:hAnsi="宋体" w:cs="宋体" w:hint="eastAsia"/>
                <w:sz w:val="24"/>
                <w:szCs w:val="24"/>
              </w:rPr>
              <w:t>依据《中等职业学校职业道德与法律教学大纲》开设，并注重培养学生提高职业道德素质和法律素质，树立社会主义荣辱观，增强社会主义法治意识等。</w:t>
            </w:r>
          </w:p>
        </w:tc>
        <w:tc>
          <w:tcPr>
            <w:tcW w:w="873" w:type="dxa"/>
            <w:vAlign w:val="center"/>
          </w:tcPr>
          <w:p w:rsidR="00A22928" w:rsidRPr="001E5434" w:rsidRDefault="00A22928" w:rsidP="00080798">
            <w:pPr>
              <w:spacing w:line="400" w:lineRule="exact"/>
              <w:ind w:leftChars="-29" w:left="1" w:hangingChars="39" w:hanging="94"/>
              <w:rPr>
                <w:rFonts w:ascii="宋体" w:eastAsia="宋体" w:hAnsi="宋体" w:cs="宋体"/>
                <w:sz w:val="24"/>
                <w:szCs w:val="24"/>
              </w:rPr>
            </w:pPr>
            <w:r w:rsidRPr="001E5434">
              <w:rPr>
                <w:rFonts w:ascii="宋体" w:eastAsia="宋体" w:hAnsi="宋体" w:cs="宋体"/>
                <w:sz w:val="24"/>
                <w:szCs w:val="24"/>
              </w:rPr>
              <w:t xml:space="preserve">  36</w:t>
            </w:r>
          </w:p>
        </w:tc>
      </w:tr>
      <w:tr w:rsidR="00A22928" w:rsidRPr="001E5434">
        <w:tc>
          <w:tcPr>
            <w:tcW w:w="576" w:type="dxa"/>
            <w:vMerge/>
            <w:vAlign w:val="center"/>
          </w:tcPr>
          <w:p w:rsidR="00A22928" w:rsidRPr="001E5434" w:rsidRDefault="00A22928" w:rsidP="00080798">
            <w:pPr>
              <w:spacing w:line="400" w:lineRule="exact"/>
              <w:ind w:firstLineChars="200" w:firstLine="480"/>
              <w:rPr>
                <w:rFonts w:ascii="宋体" w:eastAsia="宋体" w:hAnsi="宋体"/>
                <w:sz w:val="24"/>
                <w:szCs w:val="24"/>
              </w:rPr>
            </w:pPr>
          </w:p>
        </w:tc>
        <w:tc>
          <w:tcPr>
            <w:tcW w:w="426" w:type="dxa"/>
            <w:vMerge/>
            <w:vAlign w:val="center"/>
          </w:tcPr>
          <w:p w:rsidR="00A22928" w:rsidRPr="001E5434" w:rsidRDefault="00A22928" w:rsidP="00080798">
            <w:pPr>
              <w:spacing w:line="400" w:lineRule="exact"/>
              <w:ind w:firstLineChars="200" w:firstLine="480"/>
              <w:rPr>
                <w:rFonts w:ascii="宋体" w:eastAsia="宋体" w:hAnsi="宋体"/>
                <w:sz w:val="24"/>
                <w:szCs w:val="24"/>
              </w:rPr>
            </w:pPr>
          </w:p>
        </w:tc>
        <w:tc>
          <w:tcPr>
            <w:tcW w:w="883" w:type="dxa"/>
            <w:vAlign w:val="center"/>
          </w:tcPr>
          <w:p w:rsidR="00A22928" w:rsidRPr="001E5434" w:rsidRDefault="00A22928" w:rsidP="001E5434">
            <w:pPr>
              <w:spacing w:line="400" w:lineRule="exact"/>
              <w:rPr>
                <w:rFonts w:ascii="宋体" w:eastAsia="宋体" w:hAnsi="宋体"/>
                <w:sz w:val="24"/>
                <w:szCs w:val="24"/>
              </w:rPr>
            </w:pPr>
            <w:r w:rsidRPr="001E5434">
              <w:rPr>
                <w:rFonts w:ascii="宋体" w:eastAsia="宋体" w:hAnsi="宋体" w:cs="宋体" w:hint="eastAsia"/>
                <w:sz w:val="24"/>
                <w:szCs w:val="24"/>
              </w:rPr>
              <w:t>经济政治与社会</w:t>
            </w:r>
          </w:p>
        </w:tc>
        <w:tc>
          <w:tcPr>
            <w:tcW w:w="6535" w:type="dxa"/>
            <w:vAlign w:val="center"/>
          </w:tcPr>
          <w:p w:rsidR="00A22928" w:rsidRPr="001E5434" w:rsidRDefault="00A22928" w:rsidP="00080798">
            <w:pPr>
              <w:spacing w:line="400" w:lineRule="exact"/>
              <w:ind w:firstLineChars="200" w:firstLine="480"/>
              <w:rPr>
                <w:rFonts w:ascii="宋体" w:eastAsia="宋体" w:hAnsi="宋体"/>
                <w:sz w:val="24"/>
                <w:szCs w:val="24"/>
              </w:rPr>
            </w:pPr>
            <w:r w:rsidRPr="001E5434">
              <w:rPr>
                <w:rFonts w:ascii="宋体" w:eastAsia="宋体" w:hAnsi="宋体" w:cs="宋体" w:hint="eastAsia"/>
                <w:sz w:val="24"/>
                <w:szCs w:val="24"/>
              </w:rPr>
              <w:t>依据《中等职业学校经济政治与社会教学大纲》开设，并注重培养学生认同我国的经济、政治制度，了解所处的文化和社会环境，学习习近平新时代特色社会主义理论，树立中国特色社会主义共同理想。</w:t>
            </w:r>
          </w:p>
        </w:tc>
        <w:tc>
          <w:tcPr>
            <w:tcW w:w="873" w:type="dxa"/>
            <w:vAlign w:val="center"/>
          </w:tcPr>
          <w:p w:rsidR="00A22928" w:rsidRPr="001E5434" w:rsidRDefault="00A22928" w:rsidP="00080798">
            <w:pPr>
              <w:spacing w:line="400" w:lineRule="exact"/>
              <w:ind w:firstLineChars="27" w:firstLine="65"/>
              <w:rPr>
                <w:rFonts w:ascii="宋体" w:eastAsia="宋体" w:hAnsi="宋体" w:cs="宋体"/>
                <w:sz w:val="24"/>
                <w:szCs w:val="24"/>
              </w:rPr>
            </w:pPr>
            <w:r w:rsidRPr="001E5434">
              <w:rPr>
                <w:rFonts w:ascii="宋体" w:eastAsia="宋体" w:hAnsi="宋体" w:cs="宋体"/>
                <w:sz w:val="24"/>
                <w:szCs w:val="24"/>
              </w:rPr>
              <w:t>54</w:t>
            </w:r>
          </w:p>
        </w:tc>
      </w:tr>
      <w:tr w:rsidR="00A22928" w:rsidRPr="001E5434">
        <w:tc>
          <w:tcPr>
            <w:tcW w:w="576" w:type="dxa"/>
            <w:vMerge/>
            <w:vAlign w:val="center"/>
          </w:tcPr>
          <w:p w:rsidR="00A22928" w:rsidRPr="001E5434" w:rsidRDefault="00A22928" w:rsidP="00080798">
            <w:pPr>
              <w:spacing w:line="400" w:lineRule="exact"/>
              <w:ind w:firstLineChars="200" w:firstLine="480"/>
              <w:rPr>
                <w:rFonts w:ascii="宋体" w:eastAsia="宋体" w:hAnsi="宋体"/>
                <w:sz w:val="24"/>
                <w:szCs w:val="24"/>
              </w:rPr>
            </w:pPr>
          </w:p>
        </w:tc>
        <w:tc>
          <w:tcPr>
            <w:tcW w:w="426" w:type="dxa"/>
            <w:vMerge/>
            <w:vAlign w:val="center"/>
          </w:tcPr>
          <w:p w:rsidR="00A22928" w:rsidRPr="001E5434" w:rsidRDefault="00A22928" w:rsidP="00080798">
            <w:pPr>
              <w:spacing w:line="400" w:lineRule="exact"/>
              <w:ind w:firstLineChars="200" w:firstLine="480"/>
              <w:rPr>
                <w:rFonts w:ascii="宋体" w:eastAsia="宋体" w:hAnsi="宋体"/>
                <w:sz w:val="24"/>
                <w:szCs w:val="24"/>
              </w:rPr>
            </w:pPr>
          </w:p>
        </w:tc>
        <w:tc>
          <w:tcPr>
            <w:tcW w:w="883" w:type="dxa"/>
            <w:vAlign w:val="center"/>
          </w:tcPr>
          <w:p w:rsidR="00A22928" w:rsidRPr="001E5434" w:rsidRDefault="00A22928" w:rsidP="001E5434">
            <w:pPr>
              <w:spacing w:line="400" w:lineRule="exact"/>
              <w:rPr>
                <w:rFonts w:ascii="宋体" w:eastAsia="宋体" w:hAnsi="宋体"/>
                <w:sz w:val="24"/>
                <w:szCs w:val="24"/>
              </w:rPr>
            </w:pPr>
            <w:r w:rsidRPr="001E5434">
              <w:rPr>
                <w:rFonts w:ascii="宋体" w:eastAsia="宋体" w:hAnsi="宋体" w:cs="宋体" w:hint="eastAsia"/>
                <w:sz w:val="24"/>
                <w:szCs w:val="24"/>
              </w:rPr>
              <w:t>哲学与人生</w:t>
            </w:r>
          </w:p>
        </w:tc>
        <w:tc>
          <w:tcPr>
            <w:tcW w:w="6535" w:type="dxa"/>
            <w:vAlign w:val="center"/>
          </w:tcPr>
          <w:p w:rsidR="00A22928" w:rsidRPr="001E5434" w:rsidRDefault="00A22928" w:rsidP="00080798">
            <w:pPr>
              <w:spacing w:line="400" w:lineRule="exact"/>
              <w:ind w:firstLineChars="200" w:firstLine="480"/>
              <w:rPr>
                <w:rFonts w:ascii="宋体" w:eastAsia="宋体" w:hAnsi="宋体"/>
                <w:sz w:val="24"/>
                <w:szCs w:val="24"/>
              </w:rPr>
            </w:pPr>
            <w:r w:rsidRPr="001E5434">
              <w:rPr>
                <w:rFonts w:ascii="宋体" w:eastAsia="宋体" w:hAnsi="宋体" w:cs="宋体" w:hint="eastAsia"/>
                <w:sz w:val="24"/>
                <w:szCs w:val="24"/>
              </w:rPr>
              <w:t>依据《中等职业学校哲学与人生教学大纲》开设，并注重培养学生能运用辩证唯物主义和历史唯物主义的观点和方法，正确认识和处理人生发展中的基本问题，形成正确的世界观、人生观和价值观。</w:t>
            </w:r>
          </w:p>
        </w:tc>
        <w:tc>
          <w:tcPr>
            <w:tcW w:w="873" w:type="dxa"/>
            <w:vAlign w:val="center"/>
          </w:tcPr>
          <w:p w:rsidR="00A22928" w:rsidRPr="001E5434" w:rsidRDefault="00A22928" w:rsidP="00080798">
            <w:pPr>
              <w:spacing w:line="400" w:lineRule="exact"/>
              <w:ind w:firstLineChars="27" w:firstLine="65"/>
              <w:rPr>
                <w:rFonts w:ascii="宋体" w:eastAsia="宋体" w:hAnsi="宋体" w:cs="宋体"/>
                <w:sz w:val="24"/>
                <w:szCs w:val="24"/>
              </w:rPr>
            </w:pPr>
            <w:r w:rsidRPr="001E5434">
              <w:rPr>
                <w:rFonts w:ascii="宋体" w:eastAsia="宋体" w:hAnsi="宋体" w:cs="宋体"/>
                <w:sz w:val="24"/>
                <w:szCs w:val="24"/>
              </w:rPr>
              <w:t>54</w:t>
            </w:r>
          </w:p>
        </w:tc>
      </w:tr>
      <w:tr w:rsidR="00A22928" w:rsidRPr="001E5434">
        <w:tc>
          <w:tcPr>
            <w:tcW w:w="576" w:type="dxa"/>
            <w:vAlign w:val="center"/>
          </w:tcPr>
          <w:p w:rsidR="00A22928" w:rsidRPr="001E5434" w:rsidRDefault="00A22928" w:rsidP="00080798">
            <w:pPr>
              <w:spacing w:line="400" w:lineRule="exact"/>
              <w:ind w:firstLineChars="200" w:firstLine="480"/>
              <w:rPr>
                <w:rFonts w:ascii="宋体" w:eastAsia="宋体" w:hAnsi="宋体"/>
                <w:sz w:val="24"/>
                <w:szCs w:val="24"/>
              </w:rPr>
            </w:pPr>
            <w:r w:rsidRPr="001E5434">
              <w:rPr>
                <w:rFonts w:ascii="宋体" w:eastAsia="宋体" w:hAnsi="宋体" w:cs="宋体"/>
                <w:sz w:val="24"/>
                <w:szCs w:val="24"/>
              </w:rPr>
              <w:t>22</w:t>
            </w:r>
          </w:p>
        </w:tc>
        <w:tc>
          <w:tcPr>
            <w:tcW w:w="1309" w:type="dxa"/>
            <w:gridSpan w:val="2"/>
            <w:vAlign w:val="center"/>
          </w:tcPr>
          <w:p w:rsidR="00A22928" w:rsidRPr="001E5434" w:rsidRDefault="00A22928" w:rsidP="00080798">
            <w:pPr>
              <w:spacing w:line="400" w:lineRule="exact"/>
              <w:ind w:firstLineChars="200" w:firstLine="480"/>
              <w:rPr>
                <w:rFonts w:ascii="宋体" w:eastAsia="宋体" w:hAnsi="宋体"/>
                <w:sz w:val="24"/>
                <w:szCs w:val="24"/>
              </w:rPr>
            </w:pPr>
            <w:r w:rsidRPr="001E5434">
              <w:rPr>
                <w:rFonts w:ascii="宋体" w:eastAsia="宋体" w:hAnsi="宋体" w:cs="宋体" w:hint="eastAsia"/>
                <w:sz w:val="24"/>
                <w:szCs w:val="24"/>
              </w:rPr>
              <w:t>语文</w:t>
            </w:r>
          </w:p>
        </w:tc>
        <w:tc>
          <w:tcPr>
            <w:tcW w:w="6535" w:type="dxa"/>
          </w:tcPr>
          <w:p w:rsidR="00A22928" w:rsidRPr="001E5434" w:rsidRDefault="00A22928" w:rsidP="00080798">
            <w:pPr>
              <w:spacing w:line="400" w:lineRule="exact"/>
              <w:ind w:firstLineChars="200" w:firstLine="480"/>
              <w:rPr>
                <w:rFonts w:ascii="宋体" w:eastAsia="宋体" w:hAnsi="宋体"/>
                <w:sz w:val="24"/>
                <w:szCs w:val="24"/>
              </w:rPr>
            </w:pPr>
            <w:r w:rsidRPr="001E5434">
              <w:rPr>
                <w:rFonts w:ascii="宋体" w:eastAsia="宋体" w:hAnsi="宋体" w:cs="宋体" w:hint="eastAsia"/>
                <w:sz w:val="24"/>
                <w:szCs w:val="24"/>
              </w:rPr>
              <w:t>依据《中等职业学校语文教学大纲》开设，并注重培养学生掌握必需的语文基础知识，掌握日常生活和职业岗位需要的现代文阅读能力、写作能力、口语交际能力，掌握基本的语文学习方法。</w:t>
            </w:r>
          </w:p>
        </w:tc>
        <w:tc>
          <w:tcPr>
            <w:tcW w:w="873" w:type="dxa"/>
            <w:vAlign w:val="center"/>
          </w:tcPr>
          <w:p w:rsidR="00A22928" w:rsidRPr="001E5434" w:rsidRDefault="00A22928" w:rsidP="00080798">
            <w:pPr>
              <w:spacing w:line="400" w:lineRule="exact"/>
              <w:ind w:firstLineChars="27" w:firstLine="65"/>
              <w:rPr>
                <w:rFonts w:ascii="宋体" w:eastAsia="宋体" w:hAnsi="宋体" w:cs="宋体"/>
                <w:sz w:val="24"/>
                <w:szCs w:val="24"/>
              </w:rPr>
            </w:pPr>
            <w:r w:rsidRPr="001E5434">
              <w:rPr>
                <w:rFonts w:ascii="宋体" w:eastAsia="宋体" w:hAnsi="宋体" w:cs="宋体"/>
                <w:sz w:val="24"/>
                <w:szCs w:val="24"/>
              </w:rPr>
              <w:t>216</w:t>
            </w:r>
          </w:p>
        </w:tc>
      </w:tr>
      <w:tr w:rsidR="00A22928" w:rsidRPr="001E5434">
        <w:tc>
          <w:tcPr>
            <w:tcW w:w="576" w:type="dxa"/>
            <w:vAlign w:val="center"/>
          </w:tcPr>
          <w:p w:rsidR="00A22928" w:rsidRPr="001E5434" w:rsidRDefault="00A22928" w:rsidP="00080798">
            <w:pPr>
              <w:spacing w:line="400" w:lineRule="exact"/>
              <w:ind w:firstLineChars="200" w:firstLine="480"/>
              <w:rPr>
                <w:rFonts w:ascii="宋体" w:eastAsia="宋体" w:hAnsi="宋体"/>
                <w:sz w:val="24"/>
                <w:szCs w:val="24"/>
              </w:rPr>
            </w:pPr>
            <w:r w:rsidRPr="001E5434">
              <w:rPr>
                <w:rFonts w:ascii="宋体" w:eastAsia="宋体" w:hAnsi="宋体" w:cs="宋体"/>
                <w:sz w:val="24"/>
                <w:szCs w:val="24"/>
              </w:rPr>
              <w:t>33</w:t>
            </w:r>
          </w:p>
        </w:tc>
        <w:tc>
          <w:tcPr>
            <w:tcW w:w="1309" w:type="dxa"/>
            <w:gridSpan w:val="2"/>
            <w:vAlign w:val="center"/>
          </w:tcPr>
          <w:p w:rsidR="00A22928" w:rsidRPr="001E5434" w:rsidRDefault="00A22928" w:rsidP="00080798">
            <w:pPr>
              <w:spacing w:line="400" w:lineRule="exact"/>
              <w:ind w:firstLineChars="200" w:firstLine="480"/>
              <w:rPr>
                <w:rFonts w:ascii="宋体" w:eastAsia="宋体" w:hAnsi="宋体"/>
                <w:sz w:val="24"/>
                <w:szCs w:val="24"/>
              </w:rPr>
            </w:pPr>
            <w:r w:rsidRPr="001E5434">
              <w:rPr>
                <w:rFonts w:ascii="宋体" w:eastAsia="宋体" w:hAnsi="宋体" w:cs="宋体" w:hint="eastAsia"/>
                <w:sz w:val="24"/>
                <w:szCs w:val="24"/>
              </w:rPr>
              <w:t>数学</w:t>
            </w:r>
          </w:p>
        </w:tc>
        <w:tc>
          <w:tcPr>
            <w:tcW w:w="6535" w:type="dxa"/>
          </w:tcPr>
          <w:p w:rsidR="00A22928" w:rsidRPr="001E5434" w:rsidRDefault="00A22928" w:rsidP="00080798">
            <w:pPr>
              <w:spacing w:line="400" w:lineRule="exact"/>
              <w:ind w:firstLineChars="200" w:firstLine="480"/>
              <w:rPr>
                <w:rFonts w:ascii="宋体" w:eastAsia="宋体" w:hAnsi="宋体"/>
                <w:sz w:val="24"/>
                <w:szCs w:val="24"/>
              </w:rPr>
            </w:pPr>
            <w:r w:rsidRPr="001E5434">
              <w:rPr>
                <w:rFonts w:ascii="宋体" w:eastAsia="宋体" w:hAnsi="宋体" w:cs="宋体" w:hint="eastAsia"/>
                <w:sz w:val="24"/>
                <w:szCs w:val="24"/>
              </w:rPr>
              <w:t>依据《中等职业学校数学教学大纲》开设，并注重培养学生的计算技能、计算工具使用技能和数据处理技能，培养学生的观察能力、空间想象能力、分析与解决问题能力和数学思维能力。</w:t>
            </w:r>
          </w:p>
        </w:tc>
        <w:tc>
          <w:tcPr>
            <w:tcW w:w="873" w:type="dxa"/>
            <w:vAlign w:val="center"/>
          </w:tcPr>
          <w:p w:rsidR="00A22928" w:rsidRPr="001E5434" w:rsidRDefault="00A22928" w:rsidP="00080798">
            <w:pPr>
              <w:spacing w:line="400" w:lineRule="exact"/>
              <w:ind w:firstLineChars="27" w:firstLine="65"/>
              <w:rPr>
                <w:rFonts w:ascii="宋体" w:eastAsia="宋体" w:hAnsi="宋体" w:cs="宋体"/>
                <w:sz w:val="24"/>
                <w:szCs w:val="24"/>
              </w:rPr>
            </w:pPr>
            <w:r w:rsidRPr="001E5434">
              <w:rPr>
                <w:rFonts w:ascii="宋体" w:eastAsia="宋体" w:hAnsi="宋体" w:cs="宋体"/>
                <w:sz w:val="24"/>
                <w:szCs w:val="24"/>
              </w:rPr>
              <w:t>162</w:t>
            </w:r>
          </w:p>
        </w:tc>
      </w:tr>
      <w:tr w:rsidR="00A22928" w:rsidRPr="001E5434">
        <w:tc>
          <w:tcPr>
            <w:tcW w:w="576" w:type="dxa"/>
            <w:vAlign w:val="center"/>
          </w:tcPr>
          <w:p w:rsidR="00A22928" w:rsidRPr="001E5434" w:rsidRDefault="00A22928" w:rsidP="00080798">
            <w:pPr>
              <w:spacing w:line="400" w:lineRule="exact"/>
              <w:ind w:firstLineChars="200" w:firstLine="480"/>
              <w:rPr>
                <w:rFonts w:ascii="宋体" w:eastAsia="宋体" w:hAnsi="宋体"/>
                <w:sz w:val="24"/>
                <w:szCs w:val="24"/>
              </w:rPr>
            </w:pPr>
            <w:r w:rsidRPr="001E5434">
              <w:rPr>
                <w:rFonts w:ascii="宋体" w:eastAsia="宋体" w:hAnsi="宋体" w:cs="宋体"/>
                <w:sz w:val="24"/>
                <w:szCs w:val="24"/>
              </w:rPr>
              <w:t>44</w:t>
            </w:r>
          </w:p>
        </w:tc>
        <w:tc>
          <w:tcPr>
            <w:tcW w:w="1309" w:type="dxa"/>
            <w:gridSpan w:val="2"/>
            <w:vAlign w:val="center"/>
          </w:tcPr>
          <w:p w:rsidR="00A22928" w:rsidRPr="001E5434" w:rsidRDefault="00A22928" w:rsidP="00080798">
            <w:pPr>
              <w:spacing w:line="400" w:lineRule="exact"/>
              <w:ind w:firstLineChars="200" w:firstLine="480"/>
              <w:rPr>
                <w:rFonts w:ascii="宋体" w:eastAsia="宋体" w:hAnsi="宋体"/>
                <w:sz w:val="24"/>
                <w:szCs w:val="24"/>
              </w:rPr>
            </w:pPr>
            <w:r w:rsidRPr="001E5434">
              <w:rPr>
                <w:rFonts w:ascii="宋体" w:eastAsia="宋体" w:hAnsi="宋体" w:cs="宋体" w:hint="eastAsia"/>
                <w:sz w:val="24"/>
                <w:szCs w:val="24"/>
              </w:rPr>
              <w:t>英语</w:t>
            </w:r>
          </w:p>
        </w:tc>
        <w:tc>
          <w:tcPr>
            <w:tcW w:w="6535" w:type="dxa"/>
          </w:tcPr>
          <w:p w:rsidR="00A22928" w:rsidRPr="001E5434" w:rsidRDefault="00A22928" w:rsidP="00080798">
            <w:pPr>
              <w:spacing w:line="400" w:lineRule="exact"/>
              <w:ind w:firstLineChars="200" w:firstLine="480"/>
              <w:rPr>
                <w:rFonts w:ascii="宋体" w:eastAsia="宋体" w:hAnsi="宋体"/>
                <w:sz w:val="24"/>
                <w:szCs w:val="24"/>
              </w:rPr>
            </w:pPr>
            <w:r w:rsidRPr="001E5434">
              <w:rPr>
                <w:rFonts w:ascii="宋体" w:eastAsia="宋体" w:hAnsi="宋体" w:cs="宋体" w:hint="eastAsia"/>
                <w:sz w:val="24"/>
                <w:szCs w:val="24"/>
              </w:rPr>
              <w:t>依据《中等职业学校英语教学大纲》开设，并注重培养学生掌握听、说、读、写等语言技能，初步形成职场英语的应用能力，提高学生学习的自信心，帮助学生掌握学习策略，了解、认识中西方文化差异。</w:t>
            </w:r>
          </w:p>
        </w:tc>
        <w:tc>
          <w:tcPr>
            <w:tcW w:w="873" w:type="dxa"/>
            <w:vAlign w:val="center"/>
          </w:tcPr>
          <w:p w:rsidR="00A22928" w:rsidRPr="001E5434" w:rsidRDefault="00A22928" w:rsidP="00080798">
            <w:pPr>
              <w:spacing w:line="400" w:lineRule="exact"/>
              <w:ind w:firstLineChars="27" w:firstLine="65"/>
              <w:rPr>
                <w:rFonts w:ascii="宋体" w:eastAsia="宋体" w:hAnsi="宋体" w:cs="宋体"/>
                <w:sz w:val="24"/>
                <w:szCs w:val="24"/>
              </w:rPr>
            </w:pPr>
            <w:r w:rsidRPr="001E5434">
              <w:rPr>
                <w:rFonts w:ascii="宋体" w:eastAsia="宋体" w:hAnsi="宋体" w:cs="宋体"/>
                <w:sz w:val="24"/>
                <w:szCs w:val="24"/>
              </w:rPr>
              <w:t>162</w:t>
            </w:r>
          </w:p>
        </w:tc>
      </w:tr>
      <w:tr w:rsidR="00A22928" w:rsidRPr="001E5434">
        <w:tc>
          <w:tcPr>
            <w:tcW w:w="576" w:type="dxa"/>
            <w:vAlign w:val="center"/>
          </w:tcPr>
          <w:p w:rsidR="00A22928" w:rsidRPr="001E5434" w:rsidRDefault="00A22928" w:rsidP="00080798">
            <w:pPr>
              <w:spacing w:line="400" w:lineRule="exact"/>
              <w:ind w:firstLineChars="200" w:firstLine="480"/>
              <w:rPr>
                <w:rFonts w:ascii="宋体" w:eastAsia="宋体" w:hAnsi="宋体"/>
                <w:sz w:val="24"/>
                <w:szCs w:val="24"/>
              </w:rPr>
            </w:pPr>
            <w:r w:rsidRPr="001E5434">
              <w:rPr>
                <w:rFonts w:ascii="宋体" w:eastAsia="宋体" w:hAnsi="宋体" w:cs="宋体"/>
                <w:sz w:val="24"/>
                <w:szCs w:val="24"/>
              </w:rPr>
              <w:t>55</w:t>
            </w:r>
          </w:p>
        </w:tc>
        <w:tc>
          <w:tcPr>
            <w:tcW w:w="1309" w:type="dxa"/>
            <w:gridSpan w:val="2"/>
            <w:vAlign w:val="center"/>
          </w:tcPr>
          <w:p w:rsidR="00A22928" w:rsidRPr="001E5434" w:rsidRDefault="00A22928" w:rsidP="001E5434">
            <w:pPr>
              <w:spacing w:line="400" w:lineRule="exact"/>
              <w:rPr>
                <w:rFonts w:ascii="宋体" w:eastAsia="宋体" w:hAnsi="宋体"/>
                <w:sz w:val="24"/>
                <w:szCs w:val="24"/>
              </w:rPr>
            </w:pPr>
            <w:r w:rsidRPr="001E5434">
              <w:rPr>
                <w:rFonts w:ascii="宋体" w:eastAsia="宋体" w:hAnsi="宋体" w:cs="宋体" w:hint="eastAsia"/>
                <w:sz w:val="24"/>
                <w:szCs w:val="24"/>
              </w:rPr>
              <w:t>信息技术</w:t>
            </w:r>
          </w:p>
        </w:tc>
        <w:tc>
          <w:tcPr>
            <w:tcW w:w="6535" w:type="dxa"/>
          </w:tcPr>
          <w:p w:rsidR="00A22928" w:rsidRPr="001E5434" w:rsidRDefault="00A22928" w:rsidP="00080798">
            <w:pPr>
              <w:spacing w:line="400" w:lineRule="exact"/>
              <w:ind w:firstLineChars="200" w:firstLine="480"/>
              <w:rPr>
                <w:rFonts w:ascii="宋体" w:eastAsia="宋体" w:hAnsi="宋体"/>
                <w:sz w:val="24"/>
                <w:szCs w:val="24"/>
              </w:rPr>
            </w:pPr>
            <w:r w:rsidRPr="001E5434">
              <w:rPr>
                <w:rFonts w:ascii="宋体" w:eastAsia="宋体" w:hAnsi="宋体" w:cs="宋体" w:hint="eastAsia"/>
                <w:sz w:val="24"/>
                <w:szCs w:val="24"/>
              </w:rPr>
              <w:t>依据《中等职业学校信息技术教学大纲》开设，并注重培养学生掌握必备的计算机应用基础知识和基本技能，能应</w:t>
            </w:r>
            <w:r w:rsidRPr="001E5434">
              <w:rPr>
                <w:rFonts w:ascii="宋体" w:eastAsia="宋体" w:hAnsi="宋体" w:cs="宋体" w:hint="eastAsia"/>
                <w:sz w:val="24"/>
                <w:szCs w:val="24"/>
              </w:rPr>
              <w:lastRenderedPageBreak/>
              <w:t>用计算机解决工作与生活中实际问题，提升学生的信息素养。</w:t>
            </w:r>
          </w:p>
        </w:tc>
        <w:tc>
          <w:tcPr>
            <w:tcW w:w="873" w:type="dxa"/>
            <w:vAlign w:val="center"/>
          </w:tcPr>
          <w:p w:rsidR="00A22928" w:rsidRPr="001E5434" w:rsidRDefault="00A22928" w:rsidP="00080798">
            <w:pPr>
              <w:spacing w:line="400" w:lineRule="exact"/>
              <w:ind w:firstLineChars="27" w:firstLine="65"/>
              <w:rPr>
                <w:rFonts w:ascii="宋体" w:eastAsia="宋体" w:hAnsi="宋体" w:cs="宋体"/>
                <w:sz w:val="24"/>
                <w:szCs w:val="24"/>
              </w:rPr>
            </w:pPr>
            <w:r w:rsidRPr="001E5434">
              <w:rPr>
                <w:rFonts w:ascii="宋体" w:eastAsia="宋体" w:hAnsi="宋体" w:cs="宋体"/>
                <w:sz w:val="24"/>
                <w:szCs w:val="24"/>
              </w:rPr>
              <w:lastRenderedPageBreak/>
              <w:t>108</w:t>
            </w:r>
          </w:p>
        </w:tc>
      </w:tr>
      <w:tr w:rsidR="00A22928" w:rsidRPr="001E5434">
        <w:tc>
          <w:tcPr>
            <w:tcW w:w="576" w:type="dxa"/>
            <w:vAlign w:val="center"/>
          </w:tcPr>
          <w:p w:rsidR="00A22928" w:rsidRPr="001E5434" w:rsidRDefault="00A22928" w:rsidP="00080798">
            <w:pPr>
              <w:spacing w:line="400" w:lineRule="exact"/>
              <w:ind w:firstLineChars="200" w:firstLine="480"/>
              <w:rPr>
                <w:rFonts w:ascii="宋体" w:eastAsia="宋体" w:hAnsi="宋体"/>
                <w:sz w:val="24"/>
                <w:szCs w:val="24"/>
              </w:rPr>
            </w:pPr>
            <w:r w:rsidRPr="001E5434">
              <w:rPr>
                <w:rFonts w:ascii="宋体" w:eastAsia="宋体" w:hAnsi="宋体" w:cs="宋体"/>
                <w:sz w:val="24"/>
                <w:szCs w:val="24"/>
              </w:rPr>
              <w:lastRenderedPageBreak/>
              <w:t>66</w:t>
            </w:r>
          </w:p>
        </w:tc>
        <w:tc>
          <w:tcPr>
            <w:tcW w:w="1309" w:type="dxa"/>
            <w:gridSpan w:val="2"/>
            <w:vAlign w:val="center"/>
          </w:tcPr>
          <w:p w:rsidR="00A22928" w:rsidRPr="001E5434" w:rsidRDefault="00A22928" w:rsidP="001E5434">
            <w:pPr>
              <w:spacing w:line="400" w:lineRule="exact"/>
              <w:rPr>
                <w:rFonts w:ascii="宋体" w:eastAsia="宋体" w:hAnsi="宋体"/>
                <w:sz w:val="24"/>
                <w:szCs w:val="24"/>
              </w:rPr>
            </w:pPr>
            <w:r w:rsidRPr="001E5434">
              <w:rPr>
                <w:rFonts w:ascii="宋体" w:eastAsia="宋体" w:hAnsi="宋体" w:cs="宋体" w:hint="eastAsia"/>
                <w:sz w:val="24"/>
                <w:szCs w:val="24"/>
              </w:rPr>
              <w:t>体育与健康</w:t>
            </w:r>
          </w:p>
        </w:tc>
        <w:tc>
          <w:tcPr>
            <w:tcW w:w="6535" w:type="dxa"/>
          </w:tcPr>
          <w:p w:rsidR="00A22928" w:rsidRPr="001E5434" w:rsidRDefault="00A22928" w:rsidP="00080798">
            <w:pPr>
              <w:spacing w:line="400" w:lineRule="exact"/>
              <w:ind w:firstLineChars="200" w:firstLine="480"/>
              <w:rPr>
                <w:rFonts w:ascii="宋体" w:eastAsia="宋体" w:hAnsi="宋体"/>
                <w:sz w:val="24"/>
                <w:szCs w:val="24"/>
              </w:rPr>
            </w:pPr>
            <w:r w:rsidRPr="001E5434">
              <w:rPr>
                <w:rFonts w:ascii="宋体" w:eastAsia="宋体" w:hAnsi="宋体" w:cs="宋体" w:hint="eastAsia"/>
                <w:sz w:val="24"/>
                <w:szCs w:val="24"/>
              </w:rPr>
              <w:t>依据《中等职业学校体育与健康教学大纲》开设，并注重培养学生的健康人格与体能素质，养成终身从事体育锻炼的意识、能力与习惯，提高生活质量与综合职业能力。</w:t>
            </w:r>
          </w:p>
        </w:tc>
        <w:tc>
          <w:tcPr>
            <w:tcW w:w="873" w:type="dxa"/>
            <w:vAlign w:val="center"/>
          </w:tcPr>
          <w:p w:rsidR="00A22928" w:rsidRPr="001E5434" w:rsidRDefault="00A22928" w:rsidP="00080798">
            <w:pPr>
              <w:spacing w:line="400" w:lineRule="exact"/>
              <w:ind w:firstLineChars="27" w:firstLine="65"/>
              <w:rPr>
                <w:rFonts w:ascii="宋体" w:eastAsia="宋体" w:hAnsi="宋体" w:cs="宋体"/>
                <w:sz w:val="24"/>
                <w:szCs w:val="24"/>
              </w:rPr>
            </w:pPr>
            <w:r w:rsidRPr="001E5434">
              <w:rPr>
                <w:rFonts w:ascii="宋体" w:eastAsia="宋体" w:hAnsi="宋体" w:cs="宋体"/>
                <w:sz w:val="24"/>
                <w:szCs w:val="24"/>
              </w:rPr>
              <w:t>180</w:t>
            </w:r>
          </w:p>
        </w:tc>
      </w:tr>
      <w:tr w:rsidR="00A22928" w:rsidRPr="001E5434">
        <w:tc>
          <w:tcPr>
            <w:tcW w:w="576" w:type="dxa"/>
            <w:vAlign w:val="center"/>
          </w:tcPr>
          <w:p w:rsidR="00A22928" w:rsidRPr="001E5434" w:rsidRDefault="00A22928" w:rsidP="00080798">
            <w:pPr>
              <w:spacing w:line="400" w:lineRule="exact"/>
              <w:ind w:firstLineChars="200" w:firstLine="480"/>
              <w:rPr>
                <w:rFonts w:ascii="宋体" w:eastAsia="宋体" w:hAnsi="宋体"/>
                <w:sz w:val="24"/>
                <w:szCs w:val="24"/>
              </w:rPr>
            </w:pPr>
            <w:r w:rsidRPr="001E5434">
              <w:rPr>
                <w:rFonts w:ascii="宋体" w:eastAsia="宋体" w:hAnsi="宋体" w:cs="宋体"/>
                <w:sz w:val="24"/>
                <w:szCs w:val="24"/>
              </w:rPr>
              <w:t>77</w:t>
            </w:r>
          </w:p>
        </w:tc>
        <w:tc>
          <w:tcPr>
            <w:tcW w:w="1309" w:type="dxa"/>
            <w:gridSpan w:val="2"/>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历史</w:t>
            </w:r>
          </w:p>
        </w:tc>
        <w:tc>
          <w:tcPr>
            <w:tcW w:w="6535" w:type="dxa"/>
          </w:tcPr>
          <w:p w:rsidR="00A22928" w:rsidRPr="001E5434" w:rsidRDefault="00A22928" w:rsidP="00080798">
            <w:pPr>
              <w:spacing w:line="400" w:lineRule="exact"/>
              <w:ind w:firstLineChars="200" w:firstLine="480"/>
              <w:rPr>
                <w:rFonts w:ascii="宋体" w:eastAsia="宋体" w:hAnsi="宋体"/>
                <w:sz w:val="24"/>
                <w:szCs w:val="24"/>
              </w:rPr>
            </w:pPr>
            <w:r w:rsidRPr="001E5434">
              <w:rPr>
                <w:rFonts w:ascii="宋体" w:eastAsia="宋体" w:hAnsi="宋体" w:cs="宋体" w:hint="eastAsia"/>
                <w:sz w:val="24"/>
                <w:szCs w:val="24"/>
              </w:rPr>
              <w:t>依据《中等职业学校历史教学大纲》开设，普及基本的历史常识，旨在让学生了解中国国情，形成对祖国历史与文化的认同感，让学生正确看待家乡，了解祖国的自然条件、经济发展等方面的优势与不足，通过大量的历史资料让学生学会归纳、分析、判断并总结出正确的史观，逐步学会用历史唯物主义观点分析问题、解决问题；学习和继承前人的传统美德，从社会历史发展的曲折历程中理解人生的价值和意义，逐渐形成正确的世界观、人生观和价值观。</w:t>
            </w:r>
          </w:p>
        </w:tc>
        <w:tc>
          <w:tcPr>
            <w:tcW w:w="873" w:type="dxa"/>
            <w:vAlign w:val="center"/>
          </w:tcPr>
          <w:p w:rsidR="00A22928" w:rsidRPr="001E5434" w:rsidRDefault="00A22928" w:rsidP="00080798">
            <w:pPr>
              <w:spacing w:line="400" w:lineRule="exact"/>
              <w:ind w:firstLineChars="27" w:firstLine="65"/>
              <w:rPr>
                <w:rFonts w:ascii="宋体" w:eastAsia="宋体" w:hAnsi="宋体" w:cs="宋体"/>
                <w:sz w:val="24"/>
                <w:szCs w:val="24"/>
              </w:rPr>
            </w:pPr>
            <w:r w:rsidRPr="001E5434">
              <w:rPr>
                <w:rFonts w:ascii="宋体" w:eastAsia="宋体" w:hAnsi="宋体" w:cs="宋体"/>
                <w:sz w:val="24"/>
                <w:szCs w:val="24"/>
              </w:rPr>
              <w:t>90</w:t>
            </w:r>
          </w:p>
        </w:tc>
      </w:tr>
      <w:tr w:rsidR="00A22928" w:rsidRPr="001E5434">
        <w:trPr>
          <w:trHeight w:val="1018"/>
        </w:trPr>
        <w:tc>
          <w:tcPr>
            <w:tcW w:w="576" w:type="dxa"/>
            <w:vAlign w:val="center"/>
          </w:tcPr>
          <w:p w:rsidR="00A22928" w:rsidRPr="001E5434" w:rsidRDefault="00A22928" w:rsidP="00080798">
            <w:pPr>
              <w:spacing w:line="400" w:lineRule="exact"/>
              <w:ind w:firstLineChars="200" w:firstLine="480"/>
              <w:rPr>
                <w:rFonts w:ascii="宋体" w:eastAsia="宋体" w:hAnsi="宋体" w:cs="宋体"/>
                <w:sz w:val="24"/>
                <w:szCs w:val="24"/>
              </w:rPr>
            </w:pPr>
            <w:r w:rsidRPr="001E5434">
              <w:rPr>
                <w:rFonts w:ascii="宋体" w:eastAsia="宋体" w:hAnsi="宋体" w:cs="宋体"/>
                <w:sz w:val="24"/>
                <w:szCs w:val="24"/>
              </w:rPr>
              <w:t>88</w:t>
            </w:r>
          </w:p>
        </w:tc>
        <w:tc>
          <w:tcPr>
            <w:tcW w:w="1309" w:type="dxa"/>
            <w:gridSpan w:val="2"/>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物理</w:t>
            </w:r>
          </w:p>
        </w:tc>
        <w:tc>
          <w:tcPr>
            <w:tcW w:w="6535" w:type="dxa"/>
          </w:tcPr>
          <w:p w:rsidR="00A22928" w:rsidRPr="001E5434" w:rsidRDefault="00A22928" w:rsidP="00080798">
            <w:pPr>
              <w:spacing w:line="400" w:lineRule="exact"/>
              <w:ind w:firstLineChars="200" w:firstLine="480"/>
              <w:rPr>
                <w:rFonts w:ascii="宋体" w:eastAsia="宋体" w:hAnsi="宋体"/>
                <w:sz w:val="24"/>
                <w:szCs w:val="24"/>
              </w:rPr>
            </w:pPr>
            <w:r w:rsidRPr="001E5434">
              <w:rPr>
                <w:rFonts w:ascii="宋体" w:eastAsia="宋体" w:hAnsi="宋体" w:cs="宋体" w:hint="eastAsia"/>
                <w:sz w:val="24"/>
                <w:szCs w:val="24"/>
              </w:rPr>
              <w:t>依据《中等职业学校物理课程教学大纲》开设，使学生掌握必要的物理基础知识和基本技能，激发学生探索自然、理解自然的兴趣，增强学生的创新意识和实践能力；使学生认识物理对科技进步，对文化、经济和社会发展的影响，帮助学生适应现代生产和现代生活；提高学生的科学文化素养和综合职业能力，帮助学生形成正确的世界观、人生观和价值观。</w:t>
            </w:r>
          </w:p>
        </w:tc>
        <w:tc>
          <w:tcPr>
            <w:tcW w:w="873" w:type="dxa"/>
            <w:vAlign w:val="center"/>
          </w:tcPr>
          <w:p w:rsidR="00A22928" w:rsidRPr="001E5434" w:rsidRDefault="00A22928" w:rsidP="00080798">
            <w:pPr>
              <w:spacing w:line="400" w:lineRule="exact"/>
              <w:ind w:firstLineChars="27" w:firstLine="65"/>
              <w:rPr>
                <w:rFonts w:ascii="宋体" w:eastAsia="宋体" w:hAnsi="宋体" w:cs="宋体"/>
                <w:sz w:val="24"/>
                <w:szCs w:val="24"/>
              </w:rPr>
            </w:pPr>
            <w:r w:rsidRPr="001E5434">
              <w:rPr>
                <w:rFonts w:ascii="宋体" w:eastAsia="宋体" w:hAnsi="宋体" w:cs="宋体"/>
                <w:sz w:val="24"/>
                <w:szCs w:val="24"/>
              </w:rPr>
              <w:t>72</w:t>
            </w:r>
          </w:p>
        </w:tc>
      </w:tr>
      <w:tr w:rsidR="00A22928" w:rsidRPr="001E5434">
        <w:tc>
          <w:tcPr>
            <w:tcW w:w="576" w:type="dxa"/>
            <w:vAlign w:val="center"/>
          </w:tcPr>
          <w:p w:rsidR="00A22928" w:rsidRPr="001E5434" w:rsidRDefault="00A22928" w:rsidP="00080798">
            <w:pPr>
              <w:spacing w:line="400" w:lineRule="exact"/>
              <w:ind w:firstLineChars="200" w:firstLine="480"/>
              <w:rPr>
                <w:rFonts w:ascii="宋体" w:eastAsia="宋体" w:hAnsi="宋体"/>
                <w:sz w:val="24"/>
                <w:szCs w:val="24"/>
              </w:rPr>
            </w:pPr>
            <w:r w:rsidRPr="001E5434">
              <w:rPr>
                <w:rFonts w:ascii="宋体" w:eastAsia="宋体" w:hAnsi="宋体" w:cs="宋体"/>
                <w:sz w:val="24"/>
                <w:szCs w:val="24"/>
              </w:rPr>
              <w:t>19</w:t>
            </w:r>
          </w:p>
        </w:tc>
        <w:tc>
          <w:tcPr>
            <w:tcW w:w="1309" w:type="dxa"/>
            <w:gridSpan w:val="2"/>
            <w:vAlign w:val="center"/>
          </w:tcPr>
          <w:p w:rsidR="00A22928" w:rsidRPr="001E5434" w:rsidRDefault="00A22928" w:rsidP="001E5434">
            <w:pPr>
              <w:spacing w:line="400" w:lineRule="exact"/>
              <w:rPr>
                <w:rFonts w:ascii="宋体" w:eastAsia="宋体" w:hAnsi="宋体"/>
                <w:sz w:val="24"/>
                <w:szCs w:val="24"/>
              </w:rPr>
            </w:pPr>
            <w:r w:rsidRPr="001E5434">
              <w:rPr>
                <w:rFonts w:ascii="宋体" w:eastAsia="宋体" w:hAnsi="宋体" w:cs="宋体" w:hint="eastAsia"/>
                <w:sz w:val="24"/>
                <w:szCs w:val="24"/>
              </w:rPr>
              <w:t>音乐欣赏</w:t>
            </w:r>
          </w:p>
        </w:tc>
        <w:tc>
          <w:tcPr>
            <w:tcW w:w="6535" w:type="dxa"/>
          </w:tcPr>
          <w:p w:rsidR="00A22928" w:rsidRPr="001E5434" w:rsidRDefault="00A22928" w:rsidP="00080798">
            <w:pPr>
              <w:spacing w:line="400" w:lineRule="exact"/>
              <w:ind w:firstLineChars="200" w:firstLine="480"/>
              <w:rPr>
                <w:rFonts w:ascii="宋体" w:eastAsia="宋体" w:hAnsi="宋体"/>
                <w:sz w:val="24"/>
                <w:szCs w:val="24"/>
              </w:rPr>
            </w:pPr>
            <w:r w:rsidRPr="001E5434">
              <w:rPr>
                <w:rFonts w:ascii="宋体" w:eastAsia="宋体" w:hAnsi="宋体" w:cs="宋体" w:hint="eastAsia"/>
                <w:sz w:val="24"/>
                <w:szCs w:val="24"/>
              </w:rPr>
              <w:t>依据《中等职业学校公共艺术课程教学大纲》开设，通过艺术作品赏析和艺术实践活动，使学生了解或掌握不同艺术门类的基本知识、技能和原理，引导学生树立正确的世界观、人生观和价值观。</w:t>
            </w:r>
          </w:p>
        </w:tc>
        <w:tc>
          <w:tcPr>
            <w:tcW w:w="873" w:type="dxa"/>
            <w:vAlign w:val="center"/>
          </w:tcPr>
          <w:p w:rsidR="00A22928" w:rsidRPr="001E5434" w:rsidRDefault="00A22928" w:rsidP="00080798">
            <w:pPr>
              <w:spacing w:line="400" w:lineRule="exact"/>
              <w:ind w:firstLineChars="27" w:firstLine="65"/>
              <w:rPr>
                <w:rFonts w:ascii="宋体" w:eastAsia="宋体" w:hAnsi="宋体" w:cs="宋体"/>
                <w:sz w:val="24"/>
                <w:szCs w:val="24"/>
              </w:rPr>
            </w:pPr>
            <w:r w:rsidRPr="001E5434">
              <w:rPr>
                <w:rFonts w:ascii="宋体" w:eastAsia="宋体" w:hAnsi="宋体" w:cs="宋体"/>
                <w:sz w:val="24"/>
                <w:szCs w:val="24"/>
              </w:rPr>
              <w:t>18</w:t>
            </w:r>
          </w:p>
        </w:tc>
      </w:tr>
      <w:tr w:rsidR="00A22928" w:rsidRPr="001E5434">
        <w:tc>
          <w:tcPr>
            <w:tcW w:w="576" w:type="dxa"/>
            <w:vAlign w:val="center"/>
          </w:tcPr>
          <w:p w:rsidR="00A22928" w:rsidRPr="001E5434" w:rsidRDefault="00A22928" w:rsidP="00080798">
            <w:pPr>
              <w:spacing w:line="400" w:lineRule="exact"/>
              <w:ind w:firstLineChars="200" w:firstLine="480"/>
              <w:rPr>
                <w:rFonts w:ascii="宋体" w:eastAsia="宋体" w:hAnsi="宋体"/>
                <w:sz w:val="24"/>
                <w:szCs w:val="24"/>
              </w:rPr>
            </w:pPr>
            <w:r w:rsidRPr="001E5434">
              <w:rPr>
                <w:rFonts w:ascii="宋体" w:eastAsia="宋体" w:hAnsi="宋体" w:cs="宋体"/>
                <w:sz w:val="24"/>
                <w:szCs w:val="24"/>
              </w:rPr>
              <w:t>110</w:t>
            </w:r>
          </w:p>
        </w:tc>
        <w:tc>
          <w:tcPr>
            <w:tcW w:w="1309" w:type="dxa"/>
            <w:gridSpan w:val="2"/>
            <w:vAlign w:val="center"/>
          </w:tcPr>
          <w:p w:rsidR="00A22928" w:rsidRPr="001E5434" w:rsidRDefault="00A22928" w:rsidP="001E5434">
            <w:pPr>
              <w:spacing w:line="400" w:lineRule="exact"/>
              <w:rPr>
                <w:rFonts w:ascii="宋体" w:eastAsia="宋体" w:hAnsi="宋体"/>
                <w:sz w:val="24"/>
                <w:szCs w:val="24"/>
              </w:rPr>
            </w:pPr>
            <w:r w:rsidRPr="001E5434">
              <w:rPr>
                <w:rFonts w:ascii="宋体" w:eastAsia="宋体" w:hAnsi="宋体" w:cs="宋体" w:hint="eastAsia"/>
                <w:sz w:val="24"/>
                <w:szCs w:val="24"/>
              </w:rPr>
              <w:t>美术欣赏</w:t>
            </w:r>
          </w:p>
        </w:tc>
        <w:tc>
          <w:tcPr>
            <w:tcW w:w="6535" w:type="dxa"/>
          </w:tcPr>
          <w:p w:rsidR="00A22928" w:rsidRPr="001E5434" w:rsidRDefault="00A22928" w:rsidP="00080798">
            <w:pPr>
              <w:spacing w:line="400" w:lineRule="exact"/>
              <w:ind w:firstLineChars="200" w:firstLine="480"/>
              <w:rPr>
                <w:rFonts w:ascii="宋体" w:eastAsia="宋体" w:hAnsi="宋体"/>
                <w:sz w:val="24"/>
                <w:szCs w:val="24"/>
              </w:rPr>
            </w:pPr>
            <w:r w:rsidRPr="001E5434">
              <w:rPr>
                <w:rFonts w:ascii="宋体" w:eastAsia="宋体" w:hAnsi="宋体" w:cs="宋体" w:hint="eastAsia"/>
                <w:sz w:val="24"/>
                <w:szCs w:val="24"/>
              </w:rPr>
              <w:t>依据《中等职业学校公共艺术课程教学大纲》开设，通过艺术作品赏析和艺术实践活动，使学生了解或掌握不同艺术门类的基本知识、技能和原理，引导学生树立正确的世界观、人生观和价值观。</w:t>
            </w:r>
          </w:p>
        </w:tc>
        <w:tc>
          <w:tcPr>
            <w:tcW w:w="873" w:type="dxa"/>
            <w:vAlign w:val="center"/>
          </w:tcPr>
          <w:p w:rsidR="00A22928" w:rsidRPr="001E5434" w:rsidRDefault="00A22928" w:rsidP="00080798">
            <w:pPr>
              <w:spacing w:line="400" w:lineRule="exact"/>
              <w:ind w:firstLineChars="27" w:firstLine="65"/>
              <w:rPr>
                <w:rFonts w:ascii="宋体" w:eastAsia="宋体" w:hAnsi="宋体" w:cs="宋体"/>
                <w:sz w:val="24"/>
                <w:szCs w:val="24"/>
              </w:rPr>
            </w:pPr>
            <w:r w:rsidRPr="001E5434">
              <w:rPr>
                <w:rFonts w:ascii="宋体" w:eastAsia="宋体" w:hAnsi="宋体" w:cs="宋体"/>
                <w:sz w:val="24"/>
                <w:szCs w:val="24"/>
              </w:rPr>
              <w:t>19</w:t>
            </w:r>
          </w:p>
        </w:tc>
      </w:tr>
    </w:tbl>
    <w:p w:rsidR="00A22928" w:rsidRPr="001E5434" w:rsidRDefault="00A22928" w:rsidP="00080798">
      <w:pPr>
        <w:overflowPunct w:val="0"/>
        <w:adjustRightInd w:val="0"/>
        <w:spacing w:line="520" w:lineRule="exact"/>
        <w:ind w:firstLineChars="200" w:firstLine="562"/>
        <w:outlineLvl w:val="0"/>
        <w:rPr>
          <w:rFonts w:ascii="宋体" w:eastAsia="宋体" w:hAnsi="宋体"/>
          <w:b/>
          <w:bCs/>
          <w:sz w:val="28"/>
          <w:szCs w:val="28"/>
        </w:rPr>
      </w:pPr>
      <w:bookmarkStart w:id="0" w:name="_Toc420057054"/>
      <w:r w:rsidRPr="001E5434">
        <w:rPr>
          <w:rFonts w:ascii="宋体" w:eastAsia="宋体" w:hAnsi="宋体" w:cs="宋体" w:hint="eastAsia"/>
          <w:b/>
          <w:bCs/>
          <w:sz w:val="28"/>
          <w:szCs w:val="28"/>
        </w:rPr>
        <w:t>（二）专业（技能）课程</w:t>
      </w:r>
    </w:p>
    <w:p w:rsidR="00A22928" w:rsidRPr="001E5434" w:rsidRDefault="00A22928" w:rsidP="00080798">
      <w:pPr>
        <w:spacing w:line="520" w:lineRule="exact"/>
        <w:ind w:firstLineChars="200" w:firstLine="482"/>
        <w:rPr>
          <w:rFonts w:ascii="宋体" w:eastAsia="宋体" w:hAnsi="宋体"/>
          <w:b/>
          <w:bCs/>
          <w:sz w:val="24"/>
          <w:szCs w:val="24"/>
        </w:rPr>
      </w:pPr>
      <w:r w:rsidRPr="001E5434">
        <w:rPr>
          <w:rFonts w:ascii="宋体" w:eastAsia="宋体" w:hAnsi="宋体" w:cs="宋体"/>
          <w:b/>
          <w:bCs/>
          <w:sz w:val="24"/>
          <w:szCs w:val="24"/>
        </w:rPr>
        <w:t>1.</w:t>
      </w:r>
      <w:r w:rsidRPr="001E5434">
        <w:rPr>
          <w:rFonts w:ascii="宋体" w:eastAsia="宋体" w:hAnsi="宋体" w:cs="宋体" w:hint="eastAsia"/>
          <w:b/>
          <w:bCs/>
          <w:sz w:val="24"/>
          <w:szCs w:val="24"/>
        </w:rPr>
        <w:t>专业核心课</w:t>
      </w:r>
      <w:bookmarkEnd w:id="0"/>
    </w:p>
    <w:tbl>
      <w:tblPr>
        <w:tblW w:w="93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8"/>
        <w:gridCol w:w="1800"/>
        <w:gridCol w:w="6020"/>
        <w:gridCol w:w="900"/>
      </w:tblGrid>
      <w:tr w:rsidR="00A22928" w:rsidRPr="001E5434">
        <w:trPr>
          <w:trHeight w:val="462"/>
        </w:trPr>
        <w:tc>
          <w:tcPr>
            <w:tcW w:w="588" w:type="dxa"/>
            <w:vAlign w:val="center"/>
          </w:tcPr>
          <w:p w:rsidR="00A22928" w:rsidRPr="001E5434" w:rsidRDefault="00A22928" w:rsidP="001E5434">
            <w:pPr>
              <w:spacing w:line="400" w:lineRule="exact"/>
              <w:rPr>
                <w:rFonts w:ascii="宋体" w:eastAsia="宋体" w:hAnsi="宋体"/>
                <w:color w:val="000000"/>
                <w:sz w:val="24"/>
                <w:szCs w:val="24"/>
              </w:rPr>
            </w:pPr>
            <w:r w:rsidRPr="001E5434">
              <w:rPr>
                <w:rFonts w:ascii="宋体" w:eastAsia="宋体" w:hAnsi="宋体" w:cs="宋体" w:hint="eastAsia"/>
                <w:color w:val="000000"/>
                <w:sz w:val="24"/>
                <w:szCs w:val="24"/>
              </w:rPr>
              <w:t>序号</w:t>
            </w:r>
          </w:p>
        </w:tc>
        <w:tc>
          <w:tcPr>
            <w:tcW w:w="1800" w:type="dxa"/>
            <w:vAlign w:val="center"/>
          </w:tcPr>
          <w:p w:rsidR="00A22928" w:rsidRPr="001E5434" w:rsidRDefault="00A22928" w:rsidP="001E5434">
            <w:pPr>
              <w:spacing w:line="400" w:lineRule="exact"/>
              <w:rPr>
                <w:rFonts w:ascii="宋体" w:eastAsia="宋体" w:hAnsi="宋体"/>
                <w:color w:val="000000"/>
                <w:sz w:val="24"/>
                <w:szCs w:val="24"/>
              </w:rPr>
            </w:pPr>
            <w:r w:rsidRPr="001E5434">
              <w:rPr>
                <w:rFonts w:ascii="宋体" w:eastAsia="宋体" w:hAnsi="宋体" w:cs="宋体"/>
                <w:color w:val="000000"/>
                <w:sz w:val="24"/>
                <w:szCs w:val="24"/>
              </w:rPr>
              <w:t xml:space="preserve"> </w:t>
            </w:r>
            <w:r w:rsidRPr="001E5434">
              <w:rPr>
                <w:rFonts w:ascii="宋体" w:eastAsia="宋体" w:hAnsi="宋体" w:cs="宋体" w:hint="eastAsia"/>
                <w:color w:val="000000"/>
                <w:sz w:val="24"/>
                <w:szCs w:val="24"/>
              </w:rPr>
              <w:t>课程名称</w:t>
            </w:r>
          </w:p>
        </w:tc>
        <w:tc>
          <w:tcPr>
            <w:tcW w:w="6020" w:type="dxa"/>
            <w:vAlign w:val="center"/>
          </w:tcPr>
          <w:p w:rsidR="00A22928" w:rsidRPr="001E5434" w:rsidRDefault="00A22928" w:rsidP="00080798">
            <w:pPr>
              <w:spacing w:line="400" w:lineRule="exact"/>
              <w:ind w:firstLineChars="200" w:firstLine="480"/>
              <w:rPr>
                <w:rFonts w:ascii="宋体" w:eastAsia="宋体" w:hAnsi="宋体"/>
                <w:color w:val="000000"/>
                <w:sz w:val="24"/>
                <w:szCs w:val="24"/>
              </w:rPr>
            </w:pPr>
            <w:r w:rsidRPr="001E5434">
              <w:rPr>
                <w:rFonts w:ascii="宋体" w:eastAsia="宋体" w:hAnsi="宋体" w:cs="宋体" w:hint="eastAsia"/>
                <w:color w:val="000000"/>
                <w:sz w:val="24"/>
                <w:szCs w:val="24"/>
              </w:rPr>
              <w:t>主要教学内容和要求</w:t>
            </w:r>
          </w:p>
        </w:tc>
        <w:tc>
          <w:tcPr>
            <w:tcW w:w="900" w:type="dxa"/>
            <w:vAlign w:val="center"/>
          </w:tcPr>
          <w:p w:rsidR="00A22928" w:rsidRPr="001E5434" w:rsidRDefault="00A22928" w:rsidP="001E5434">
            <w:pPr>
              <w:spacing w:line="400" w:lineRule="exact"/>
              <w:rPr>
                <w:rFonts w:ascii="宋体" w:eastAsia="宋体" w:hAnsi="宋体"/>
                <w:sz w:val="24"/>
                <w:szCs w:val="24"/>
              </w:rPr>
            </w:pPr>
            <w:r w:rsidRPr="001E5434">
              <w:rPr>
                <w:rFonts w:ascii="宋体" w:eastAsia="宋体" w:hAnsi="宋体" w:cs="宋体" w:hint="eastAsia"/>
                <w:sz w:val="24"/>
                <w:szCs w:val="24"/>
              </w:rPr>
              <w:t>参考</w:t>
            </w:r>
          </w:p>
          <w:p w:rsidR="00A22928" w:rsidRPr="001E5434" w:rsidRDefault="00A22928" w:rsidP="001E5434">
            <w:pPr>
              <w:spacing w:line="400" w:lineRule="exact"/>
              <w:rPr>
                <w:rFonts w:ascii="宋体" w:eastAsia="宋体" w:hAnsi="宋体"/>
                <w:color w:val="000000"/>
                <w:sz w:val="24"/>
                <w:szCs w:val="24"/>
              </w:rPr>
            </w:pPr>
            <w:r w:rsidRPr="001E5434">
              <w:rPr>
                <w:rFonts w:ascii="宋体" w:eastAsia="宋体" w:hAnsi="宋体" w:cs="宋体" w:hint="eastAsia"/>
                <w:sz w:val="24"/>
                <w:szCs w:val="24"/>
              </w:rPr>
              <w:t>学时</w:t>
            </w:r>
          </w:p>
        </w:tc>
      </w:tr>
      <w:tr w:rsidR="00A22928" w:rsidRPr="001E5434">
        <w:tc>
          <w:tcPr>
            <w:tcW w:w="588" w:type="dxa"/>
            <w:vAlign w:val="center"/>
          </w:tcPr>
          <w:p w:rsidR="00A22928" w:rsidRPr="001E5434" w:rsidRDefault="00A22928" w:rsidP="00080798">
            <w:pPr>
              <w:spacing w:line="400" w:lineRule="exact"/>
              <w:ind w:firstLineChars="200" w:firstLine="480"/>
              <w:rPr>
                <w:rFonts w:ascii="宋体" w:eastAsia="宋体" w:hAnsi="宋体" w:cs="宋体"/>
                <w:sz w:val="24"/>
                <w:szCs w:val="24"/>
              </w:rPr>
            </w:pPr>
            <w:r w:rsidRPr="001E5434">
              <w:rPr>
                <w:rFonts w:ascii="宋体" w:eastAsia="宋体" w:hAnsi="宋体" w:cs="宋体" w:hint="eastAsia"/>
                <w:sz w:val="24"/>
                <w:szCs w:val="24"/>
              </w:rPr>
              <w:t>、</w:t>
            </w:r>
            <w:r w:rsidRPr="001E5434">
              <w:rPr>
                <w:rFonts w:ascii="宋体" w:eastAsia="宋体" w:hAnsi="宋体" w:cs="宋体"/>
                <w:sz w:val="24"/>
                <w:szCs w:val="24"/>
              </w:rPr>
              <w:t>l</w:t>
            </w:r>
          </w:p>
        </w:tc>
        <w:tc>
          <w:tcPr>
            <w:tcW w:w="1800" w:type="dxa"/>
            <w:vAlign w:val="center"/>
          </w:tcPr>
          <w:p w:rsidR="00A22928" w:rsidRPr="001E5434" w:rsidRDefault="00A22928" w:rsidP="001E5434">
            <w:pPr>
              <w:spacing w:line="400" w:lineRule="exact"/>
              <w:rPr>
                <w:rFonts w:ascii="宋体" w:eastAsia="宋体" w:hAnsi="宋体"/>
                <w:sz w:val="24"/>
                <w:szCs w:val="24"/>
              </w:rPr>
            </w:pPr>
            <w:r w:rsidRPr="001E5434">
              <w:rPr>
                <w:rFonts w:ascii="宋体" w:eastAsia="宋体" w:hAnsi="宋体" w:cs="宋体" w:hint="eastAsia"/>
                <w:sz w:val="24"/>
                <w:szCs w:val="24"/>
              </w:rPr>
              <w:t>电工技术基础与技能</w:t>
            </w:r>
          </w:p>
        </w:tc>
        <w:tc>
          <w:tcPr>
            <w:tcW w:w="6020" w:type="dxa"/>
            <w:vAlign w:val="center"/>
          </w:tcPr>
          <w:p w:rsidR="00A22928" w:rsidRPr="001E5434" w:rsidRDefault="00A22928" w:rsidP="00080798">
            <w:pPr>
              <w:spacing w:line="400" w:lineRule="exact"/>
              <w:ind w:firstLineChars="200" w:firstLine="480"/>
              <w:rPr>
                <w:rFonts w:ascii="宋体" w:eastAsia="宋体" w:hAnsi="宋体"/>
                <w:sz w:val="24"/>
                <w:szCs w:val="24"/>
              </w:rPr>
            </w:pPr>
            <w:r w:rsidRPr="001E5434">
              <w:rPr>
                <w:rFonts w:ascii="宋体" w:eastAsia="宋体" w:hAnsi="宋体" w:cs="宋体" w:hint="eastAsia"/>
                <w:sz w:val="24"/>
                <w:szCs w:val="24"/>
              </w:rPr>
              <w:t>依据《中等职业学校电工技术基础与技能教学大纲》开设，并与专业实际和行业发展密切结合</w:t>
            </w:r>
          </w:p>
        </w:tc>
        <w:tc>
          <w:tcPr>
            <w:tcW w:w="900"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144</w:t>
            </w:r>
          </w:p>
        </w:tc>
      </w:tr>
      <w:tr w:rsidR="00A22928" w:rsidRPr="001E5434">
        <w:tc>
          <w:tcPr>
            <w:tcW w:w="588" w:type="dxa"/>
            <w:vAlign w:val="center"/>
          </w:tcPr>
          <w:p w:rsidR="00A22928" w:rsidRPr="001E5434" w:rsidRDefault="00A22928" w:rsidP="00080798">
            <w:pPr>
              <w:spacing w:line="400" w:lineRule="exact"/>
              <w:ind w:firstLineChars="200" w:firstLine="480"/>
              <w:rPr>
                <w:rFonts w:ascii="宋体" w:eastAsia="宋体" w:hAnsi="宋体"/>
                <w:sz w:val="24"/>
                <w:szCs w:val="24"/>
              </w:rPr>
            </w:pPr>
            <w:r w:rsidRPr="001E5434">
              <w:rPr>
                <w:rFonts w:ascii="宋体" w:eastAsia="宋体" w:hAnsi="宋体" w:cs="宋体"/>
                <w:sz w:val="24"/>
                <w:szCs w:val="24"/>
              </w:rPr>
              <w:lastRenderedPageBreak/>
              <w:t>22</w:t>
            </w:r>
          </w:p>
        </w:tc>
        <w:tc>
          <w:tcPr>
            <w:tcW w:w="1800" w:type="dxa"/>
            <w:vAlign w:val="center"/>
          </w:tcPr>
          <w:p w:rsidR="00A22928" w:rsidRPr="001E5434" w:rsidRDefault="00A22928" w:rsidP="001E5434">
            <w:pPr>
              <w:spacing w:line="400" w:lineRule="exact"/>
              <w:rPr>
                <w:rFonts w:ascii="宋体" w:eastAsia="宋体" w:hAnsi="宋体"/>
                <w:sz w:val="24"/>
                <w:szCs w:val="24"/>
              </w:rPr>
            </w:pPr>
            <w:r w:rsidRPr="001E5434">
              <w:rPr>
                <w:rFonts w:ascii="宋体" w:eastAsia="宋体" w:hAnsi="宋体" w:cs="宋体" w:hint="eastAsia"/>
                <w:sz w:val="24"/>
                <w:szCs w:val="24"/>
              </w:rPr>
              <w:t>电子技术基础与技能</w:t>
            </w:r>
          </w:p>
        </w:tc>
        <w:tc>
          <w:tcPr>
            <w:tcW w:w="6020" w:type="dxa"/>
            <w:vAlign w:val="center"/>
          </w:tcPr>
          <w:p w:rsidR="00A22928" w:rsidRPr="001E5434" w:rsidRDefault="00A22928" w:rsidP="00080798">
            <w:pPr>
              <w:spacing w:line="400" w:lineRule="exact"/>
              <w:ind w:firstLineChars="200" w:firstLine="480"/>
              <w:rPr>
                <w:rFonts w:ascii="宋体" w:eastAsia="宋体" w:hAnsi="宋体"/>
                <w:sz w:val="24"/>
                <w:szCs w:val="24"/>
              </w:rPr>
            </w:pPr>
            <w:r w:rsidRPr="001E5434">
              <w:rPr>
                <w:rFonts w:ascii="宋体" w:eastAsia="宋体" w:hAnsi="宋体" w:cs="宋体" w:hint="eastAsia"/>
                <w:sz w:val="24"/>
                <w:szCs w:val="24"/>
              </w:rPr>
              <w:t>依据《中等职业学校电子技术基础与技能教学大纲》开设，并与专业实际和行业发展密切结合</w:t>
            </w:r>
          </w:p>
        </w:tc>
        <w:tc>
          <w:tcPr>
            <w:tcW w:w="900"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216</w:t>
            </w:r>
          </w:p>
        </w:tc>
      </w:tr>
      <w:tr w:rsidR="00A22928" w:rsidRPr="001E5434">
        <w:tc>
          <w:tcPr>
            <w:tcW w:w="588" w:type="dxa"/>
            <w:vAlign w:val="center"/>
          </w:tcPr>
          <w:p w:rsidR="00A22928" w:rsidRPr="001E5434" w:rsidRDefault="00A22928" w:rsidP="00080798">
            <w:pPr>
              <w:spacing w:line="400" w:lineRule="exact"/>
              <w:ind w:firstLineChars="200" w:firstLine="480"/>
              <w:rPr>
                <w:rFonts w:ascii="宋体" w:eastAsia="宋体" w:hAnsi="宋体" w:cs="宋体"/>
                <w:sz w:val="24"/>
                <w:szCs w:val="24"/>
              </w:rPr>
            </w:pPr>
            <w:r w:rsidRPr="001E5434">
              <w:rPr>
                <w:rFonts w:ascii="宋体" w:eastAsia="宋体" w:hAnsi="宋体" w:cs="宋体"/>
                <w:sz w:val="24"/>
                <w:szCs w:val="24"/>
              </w:rPr>
              <w:t>33</w:t>
            </w:r>
          </w:p>
        </w:tc>
        <w:tc>
          <w:tcPr>
            <w:tcW w:w="1800" w:type="dxa"/>
            <w:vAlign w:val="center"/>
          </w:tcPr>
          <w:p w:rsidR="00A22928" w:rsidRPr="001E5434" w:rsidRDefault="00A22928" w:rsidP="001E5434">
            <w:pPr>
              <w:spacing w:line="400" w:lineRule="exact"/>
              <w:rPr>
                <w:rFonts w:ascii="宋体" w:eastAsia="宋体" w:hAnsi="宋体"/>
                <w:sz w:val="24"/>
                <w:szCs w:val="24"/>
              </w:rPr>
            </w:pPr>
            <w:r w:rsidRPr="001E5434">
              <w:rPr>
                <w:rFonts w:ascii="宋体" w:eastAsia="宋体" w:hAnsi="宋体" w:cs="宋体" w:hint="eastAsia"/>
                <w:sz w:val="24"/>
                <w:szCs w:val="24"/>
              </w:rPr>
              <w:t>机械常识与钳工实训</w:t>
            </w:r>
          </w:p>
        </w:tc>
        <w:tc>
          <w:tcPr>
            <w:tcW w:w="6020" w:type="dxa"/>
            <w:vAlign w:val="center"/>
          </w:tcPr>
          <w:p w:rsidR="00A22928" w:rsidRPr="001E5434" w:rsidRDefault="00A22928" w:rsidP="00080798">
            <w:pPr>
              <w:spacing w:line="400" w:lineRule="exact"/>
              <w:ind w:firstLineChars="200" w:firstLine="480"/>
              <w:rPr>
                <w:rFonts w:ascii="宋体" w:eastAsia="宋体" w:hAnsi="宋体"/>
                <w:sz w:val="24"/>
                <w:szCs w:val="24"/>
              </w:rPr>
            </w:pPr>
            <w:r w:rsidRPr="001E5434">
              <w:rPr>
                <w:rFonts w:ascii="宋体" w:eastAsia="宋体" w:hAnsi="宋体" w:cs="宋体" w:hint="eastAsia"/>
                <w:sz w:val="24"/>
                <w:szCs w:val="24"/>
              </w:rPr>
              <w:t>依据《中等职业学校机械常识与钳工实训教学大纲》开设，并与专业实际和行业发展密切结合</w:t>
            </w:r>
          </w:p>
        </w:tc>
        <w:tc>
          <w:tcPr>
            <w:tcW w:w="900"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44</w:t>
            </w:r>
          </w:p>
        </w:tc>
      </w:tr>
      <w:tr w:rsidR="00A22928" w:rsidRPr="001E5434">
        <w:tc>
          <w:tcPr>
            <w:tcW w:w="588" w:type="dxa"/>
            <w:vAlign w:val="center"/>
          </w:tcPr>
          <w:p w:rsidR="00A22928" w:rsidRPr="001E5434" w:rsidRDefault="00A22928" w:rsidP="00080798">
            <w:pPr>
              <w:spacing w:line="400" w:lineRule="exact"/>
              <w:ind w:firstLineChars="200" w:firstLine="480"/>
              <w:rPr>
                <w:rFonts w:ascii="宋体" w:eastAsia="宋体" w:hAnsi="宋体" w:cs="宋体"/>
                <w:sz w:val="24"/>
                <w:szCs w:val="24"/>
              </w:rPr>
            </w:pPr>
            <w:r w:rsidRPr="001E5434">
              <w:rPr>
                <w:rFonts w:ascii="宋体" w:eastAsia="宋体" w:hAnsi="宋体" w:cs="宋体"/>
                <w:sz w:val="24"/>
                <w:szCs w:val="24"/>
              </w:rPr>
              <w:t>44</w:t>
            </w:r>
          </w:p>
        </w:tc>
        <w:tc>
          <w:tcPr>
            <w:tcW w:w="1800" w:type="dxa"/>
            <w:vAlign w:val="center"/>
          </w:tcPr>
          <w:p w:rsidR="00A22928" w:rsidRPr="001E5434" w:rsidRDefault="00A22928" w:rsidP="001E5434">
            <w:pPr>
              <w:spacing w:line="400" w:lineRule="exact"/>
              <w:rPr>
                <w:rFonts w:ascii="宋体" w:eastAsia="宋体" w:hAnsi="宋体"/>
                <w:sz w:val="24"/>
                <w:szCs w:val="24"/>
              </w:rPr>
            </w:pPr>
            <w:r w:rsidRPr="001E5434">
              <w:rPr>
                <w:rFonts w:ascii="宋体" w:eastAsia="宋体" w:hAnsi="宋体" w:cs="宋体" w:hint="eastAsia"/>
                <w:sz w:val="24"/>
                <w:szCs w:val="24"/>
              </w:rPr>
              <w:t>电子测量仪器</w:t>
            </w:r>
          </w:p>
        </w:tc>
        <w:tc>
          <w:tcPr>
            <w:tcW w:w="6020" w:type="dxa"/>
            <w:vAlign w:val="center"/>
          </w:tcPr>
          <w:p w:rsidR="00A22928" w:rsidRPr="001E5434" w:rsidRDefault="00A22928" w:rsidP="00080798">
            <w:pPr>
              <w:spacing w:line="400" w:lineRule="exact"/>
              <w:ind w:firstLineChars="200" w:firstLine="480"/>
              <w:rPr>
                <w:rFonts w:ascii="宋体" w:eastAsia="宋体" w:hAnsi="宋体"/>
                <w:sz w:val="24"/>
                <w:szCs w:val="24"/>
              </w:rPr>
            </w:pPr>
            <w:r w:rsidRPr="001E5434">
              <w:rPr>
                <w:rFonts w:ascii="宋体" w:eastAsia="宋体" w:hAnsi="宋体" w:cs="宋体" w:hint="eastAsia"/>
                <w:sz w:val="24"/>
                <w:szCs w:val="24"/>
              </w:rPr>
              <w:t>了解测量的原理、方法和误差；会对测量的数据进行处理；了解信号源、万用表、示波器、电子电压表、电子计数器、扫频仪的种类和结构，熟悉上述仪器仪表的功能和基本原理，能熟练使用上述仪器仪表对电路参数进行测试；掌握电子仪器仪表的使用注意事项。</w:t>
            </w:r>
          </w:p>
        </w:tc>
        <w:tc>
          <w:tcPr>
            <w:tcW w:w="900"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44</w:t>
            </w:r>
          </w:p>
        </w:tc>
      </w:tr>
      <w:tr w:rsidR="00A22928" w:rsidRPr="001E5434">
        <w:tc>
          <w:tcPr>
            <w:tcW w:w="588" w:type="dxa"/>
            <w:vAlign w:val="center"/>
          </w:tcPr>
          <w:p w:rsidR="00A22928" w:rsidRPr="001E5434" w:rsidRDefault="00A22928" w:rsidP="00080798">
            <w:pPr>
              <w:spacing w:line="400" w:lineRule="exact"/>
              <w:ind w:firstLineChars="200" w:firstLine="480"/>
              <w:rPr>
                <w:rFonts w:ascii="宋体" w:eastAsia="宋体" w:hAnsi="宋体" w:cs="宋体"/>
                <w:sz w:val="24"/>
                <w:szCs w:val="24"/>
              </w:rPr>
            </w:pPr>
            <w:r w:rsidRPr="001E5434">
              <w:rPr>
                <w:rFonts w:ascii="宋体" w:eastAsia="宋体" w:hAnsi="宋体" w:cs="宋体"/>
                <w:sz w:val="24"/>
                <w:szCs w:val="24"/>
              </w:rPr>
              <w:t>55</w:t>
            </w:r>
          </w:p>
        </w:tc>
        <w:tc>
          <w:tcPr>
            <w:tcW w:w="1800" w:type="dxa"/>
            <w:vAlign w:val="center"/>
          </w:tcPr>
          <w:p w:rsidR="00A22928" w:rsidRPr="001E5434" w:rsidRDefault="00A22928" w:rsidP="001E5434">
            <w:pPr>
              <w:spacing w:line="400" w:lineRule="exact"/>
              <w:rPr>
                <w:rFonts w:ascii="宋体" w:eastAsia="宋体" w:hAnsi="宋体"/>
                <w:sz w:val="24"/>
                <w:szCs w:val="24"/>
              </w:rPr>
            </w:pPr>
            <w:r w:rsidRPr="001E5434">
              <w:rPr>
                <w:rFonts w:ascii="宋体" w:eastAsia="宋体" w:hAnsi="宋体" w:cs="宋体" w:hint="eastAsia"/>
                <w:sz w:val="24"/>
                <w:szCs w:val="24"/>
              </w:rPr>
              <w:t>印制电路板设计与制作</w:t>
            </w:r>
          </w:p>
        </w:tc>
        <w:tc>
          <w:tcPr>
            <w:tcW w:w="6020" w:type="dxa"/>
            <w:vAlign w:val="center"/>
          </w:tcPr>
          <w:p w:rsidR="00A22928" w:rsidRPr="001E5434" w:rsidRDefault="00A22928" w:rsidP="00080798">
            <w:pPr>
              <w:spacing w:line="400" w:lineRule="exact"/>
              <w:ind w:firstLineChars="200" w:firstLine="480"/>
              <w:rPr>
                <w:rFonts w:ascii="宋体" w:eastAsia="宋体" w:hAnsi="宋体"/>
                <w:sz w:val="24"/>
                <w:szCs w:val="24"/>
              </w:rPr>
            </w:pPr>
            <w:r w:rsidRPr="001E5434">
              <w:rPr>
                <w:rFonts w:ascii="宋体" w:eastAsia="宋体" w:hAnsi="宋体" w:cs="宋体" w:hint="eastAsia"/>
                <w:sz w:val="24"/>
                <w:szCs w:val="24"/>
              </w:rPr>
              <w:t>了解印制电路板软件的功能特点，熟悉印制电路板软件界面及基本命令；能绘制基本的电路原理图；了解对电路仿真、测试的方法；熟悉元器件库，并能编辑和设计元器件；能绘制</w:t>
            </w:r>
            <w:r w:rsidRPr="001E5434">
              <w:rPr>
                <w:rFonts w:ascii="宋体" w:eastAsia="宋体" w:hAnsi="宋体" w:cs="宋体"/>
                <w:sz w:val="24"/>
                <w:szCs w:val="24"/>
              </w:rPr>
              <w:t>SCH</w:t>
            </w:r>
            <w:r w:rsidRPr="001E5434">
              <w:rPr>
                <w:rFonts w:ascii="宋体" w:eastAsia="宋体" w:hAnsi="宋体" w:cs="宋体" w:hint="eastAsia"/>
                <w:sz w:val="24"/>
                <w:szCs w:val="24"/>
              </w:rPr>
              <w:t>图；能绘制简单</w:t>
            </w:r>
            <w:r w:rsidRPr="001E5434">
              <w:rPr>
                <w:rFonts w:ascii="宋体" w:eastAsia="宋体" w:hAnsi="宋体" w:cs="宋体"/>
                <w:sz w:val="24"/>
                <w:szCs w:val="24"/>
              </w:rPr>
              <w:t>PCB</w:t>
            </w:r>
            <w:r w:rsidRPr="001E5434">
              <w:rPr>
                <w:rFonts w:ascii="宋体" w:eastAsia="宋体" w:hAnsi="宋体" w:cs="宋体" w:hint="eastAsia"/>
                <w:sz w:val="24"/>
                <w:szCs w:val="24"/>
              </w:rPr>
              <w:t>图。</w:t>
            </w:r>
          </w:p>
        </w:tc>
        <w:tc>
          <w:tcPr>
            <w:tcW w:w="900"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70</w:t>
            </w:r>
          </w:p>
        </w:tc>
      </w:tr>
      <w:tr w:rsidR="00A22928" w:rsidRPr="001E5434">
        <w:tc>
          <w:tcPr>
            <w:tcW w:w="588" w:type="dxa"/>
            <w:vAlign w:val="center"/>
          </w:tcPr>
          <w:p w:rsidR="00A22928" w:rsidRPr="001E5434" w:rsidRDefault="00A22928" w:rsidP="00080798">
            <w:pPr>
              <w:spacing w:line="400" w:lineRule="exact"/>
              <w:ind w:firstLineChars="200" w:firstLine="480"/>
              <w:rPr>
                <w:rFonts w:ascii="宋体" w:eastAsia="宋体" w:hAnsi="宋体" w:cs="宋体"/>
                <w:sz w:val="24"/>
                <w:szCs w:val="24"/>
              </w:rPr>
            </w:pPr>
            <w:r w:rsidRPr="001E5434">
              <w:rPr>
                <w:rFonts w:ascii="宋体" w:eastAsia="宋体" w:hAnsi="宋体" w:cs="宋体"/>
                <w:sz w:val="24"/>
                <w:szCs w:val="24"/>
              </w:rPr>
              <w:t>66</w:t>
            </w:r>
          </w:p>
        </w:tc>
        <w:tc>
          <w:tcPr>
            <w:tcW w:w="1800" w:type="dxa"/>
            <w:vAlign w:val="center"/>
          </w:tcPr>
          <w:p w:rsidR="00A22928" w:rsidRPr="001E5434" w:rsidRDefault="00A22928" w:rsidP="001E5434">
            <w:pPr>
              <w:spacing w:line="400" w:lineRule="exact"/>
              <w:rPr>
                <w:rFonts w:ascii="宋体" w:eastAsia="宋体" w:hAnsi="宋体"/>
                <w:sz w:val="24"/>
                <w:szCs w:val="24"/>
              </w:rPr>
            </w:pPr>
            <w:r w:rsidRPr="001E5434">
              <w:rPr>
                <w:rFonts w:ascii="宋体" w:eastAsia="宋体" w:hAnsi="宋体" w:cs="宋体" w:hint="eastAsia"/>
                <w:sz w:val="24"/>
                <w:szCs w:val="24"/>
              </w:rPr>
              <w:t>传感器技术及应用</w:t>
            </w:r>
          </w:p>
        </w:tc>
        <w:tc>
          <w:tcPr>
            <w:tcW w:w="6020" w:type="dxa"/>
            <w:vAlign w:val="center"/>
          </w:tcPr>
          <w:p w:rsidR="00A22928" w:rsidRPr="001E5434" w:rsidRDefault="00A22928" w:rsidP="00080798">
            <w:pPr>
              <w:spacing w:line="400" w:lineRule="exact"/>
              <w:ind w:firstLineChars="200" w:firstLine="480"/>
              <w:rPr>
                <w:rFonts w:ascii="宋体" w:eastAsia="宋体" w:hAnsi="宋体"/>
                <w:sz w:val="24"/>
                <w:szCs w:val="24"/>
              </w:rPr>
            </w:pPr>
            <w:r w:rsidRPr="001E5434">
              <w:rPr>
                <w:rFonts w:ascii="宋体" w:eastAsia="宋体" w:hAnsi="宋体" w:cs="宋体" w:hint="eastAsia"/>
                <w:sz w:val="24"/>
                <w:szCs w:val="24"/>
              </w:rPr>
              <w:t>了解自动检测系统与传感器基础知识；了解传感器的种类和分类方法；掌握常用传感器基本结构和工作原理；理解常用传感器特性指标，了解常用传感器应用范围、场合以及使用条件，掌握常用传感器的选用原则和方法；掌握传感器输出信号的二次转换；熟悉常用传感器典型实用电路分析；能正确安装、调试和维护传感器。</w:t>
            </w:r>
          </w:p>
        </w:tc>
        <w:tc>
          <w:tcPr>
            <w:tcW w:w="900"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54</w:t>
            </w:r>
          </w:p>
        </w:tc>
      </w:tr>
      <w:tr w:rsidR="00A22928" w:rsidRPr="001E5434">
        <w:tc>
          <w:tcPr>
            <w:tcW w:w="588" w:type="dxa"/>
            <w:vAlign w:val="center"/>
          </w:tcPr>
          <w:p w:rsidR="00A22928" w:rsidRPr="001E5434" w:rsidRDefault="00A22928" w:rsidP="00080798">
            <w:pPr>
              <w:spacing w:line="400" w:lineRule="exact"/>
              <w:ind w:firstLineChars="200" w:firstLine="480"/>
              <w:rPr>
                <w:rFonts w:ascii="宋体" w:eastAsia="宋体" w:hAnsi="宋体" w:cs="宋体"/>
                <w:sz w:val="24"/>
                <w:szCs w:val="24"/>
              </w:rPr>
            </w:pPr>
            <w:r w:rsidRPr="001E5434">
              <w:rPr>
                <w:rFonts w:ascii="宋体" w:eastAsia="宋体" w:hAnsi="宋体" w:cs="宋体"/>
                <w:sz w:val="24"/>
                <w:szCs w:val="24"/>
              </w:rPr>
              <w:t>77</w:t>
            </w:r>
          </w:p>
        </w:tc>
        <w:tc>
          <w:tcPr>
            <w:tcW w:w="1800" w:type="dxa"/>
            <w:vAlign w:val="center"/>
          </w:tcPr>
          <w:p w:rsidR="00A22928" w:rsidRPr="001E5434" w:rsidRDefault="00A22928" w:rsidP="001E5434">
            <w:pPr>
              <w:spacing w:line="400" w:lineRule="exact"/>
              <w:rPr>
                <w:rFonts w:ascii="宋体" w:eastAsia="宋体" w:hAnsi="宋体"/>
                <w:sz w:val="24"/>
                <w:szCs w:val="24"/>
              </w:rPr>
            </w:pPr>
            <w:r w:rsidRPr="001E5434">
              <w:rPr>
                <w:rFonts w:ascii="宋体" w:eastAsia="宋体" w:hAnsi="宋体" w:cs="宋体" w:hint="eastAsia"/>
                <w:sz w:val="24"/>
                <w:szCs w:val="24"/>
              </w:rPr>
              <w:t>单片机技术及应用</w:t>
            </w:r>
          </w:p>
        </w:tc>
        <w:tc>
          <w:tcPr>
            <w:tcW w:w="6020" w:type="dxa"/>
            <w:vAlign w:val="center"/>
          </w:tcPr>
          <w:p w:rsidR="00A22928" w:rsidRPr="001E5434" w:rsidRDefault="00A22928" w:rsidP="00080798">
            <w:pPr>
              <w:spacing w:line="400" w:lineRule="exact"/>
              <w:ind w:firstLineChars="200" w:firstLine="480"/>
              <w:rPr>
                <w:rFonts w:ascii="宋体" w:eastAsia="宋体" w:hAnsi="宋体"/>
                <w:sz w:val="24"/>
                <w:szCs w:val="24"/>
              </w:rPr>
            </w:pPr>
            <w:r w:rsidRPr="001E5434">
              <w:rPr>
                <w:rFonts w:ascii="宋体" w:eastAsia="宋体" w:hAnsi="宋体" w:cs="宋体" w:hint="eastAsia"/>
                <w:sz w:val="24"/>
                <w:szCs w:val="24"/>
              </w:rPr>
              <w:t>了解单片机硬件结构和指令系统；熟练掌握单片机编程语言并能编写简单的控制程序；具备调试应用程序的能力；了解输入信号和输出信号；了解仿真软件的功能特点，能绘制基本单片机电路，能对电路进行仿真、测试；能制作和调试实用单片机控制电路。</w:t>
            </w:r>
          </w:p>
        </w:tc>
        <w:tc>
          <w:tcPr>
            <w:tcW w:w="900"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108</w:t>
            </w:r>
          </w:p>
        </w:tc>
      </w:tr>
      <w:tr w:rsidR="00A22928" w:rsidRPr="001E5434">
        <w:tc>
          <w:tcPr>
            <w:tcW w:w="588" w:type="dxa"/>
            <w:vAlign w:val="center"/>
          </w:tcPr>
          <w:p w:rsidR="00A22928" w:rsidRPr="001E5434" w:rsidRDefault="00A22928" w:rsidP="00080798">
            <w:pPr>
              <w:spacing w:line="400" w:lineRule="exact"/>
              <w:ind w:firstLineChars="200" w:firstLine="480"/>
              <w:rPr>
                <w:rFonts w:ascii="宋体" w:eastAsia="宋体" w:hAnsi="宋体" w:cs="宋体"/>
                <w:sz w:val="24"/>
                <w:szCs w:val="24"/>
              </w:rPr>
            </w:pPr>
            <w:r w:rsidRPr="001E5434">
              <w:rPr>
                <w:rFonts w:ascii="宋体" w:eastAsia="宋体" w:hAnsi="宋体" w:cs="宋体"/>
                <w:sz w:val="24"/>
                <w:szCs w:val="24"/>
              </w:rPr>
              <w:t>88</w:t>
            </w:r>
          </w:p>
        </w:tc>
        <w:tc>
          <w:tcPr>
            <w:tcW w:w="1800" w:type="dxa"/>
            <w:vAlign w:val="center"/>
          </w:tcPr>
          <w:p w:rsidR="00A22928" w:rsidRPr="001E5434" w:rsidRDefault="00A22928" w:rsidP="001E5434">
            <w:pPr>
              <w:spacing w:line="400" w:lineRule="exact"/>
              <w:rPr>
                <w:rFonts w:ascii="宋体" w:eastAsia="宋体" w:hAnsi="宋体"/>
                <w:sz w:val="24"/>
                <w:szCs w:val="24"/>
              </w:rPr>
            </w:pPr>
            <w:r w:rsidRPr="001E5434">
              <w:rPr>
                <w:rFonts w:ascii="宋体" w:eastAsia="宋体" w:hAnsi="宋体" w:cs="宋体" w:hint="eastAsia"/>
                <w:sz w:val="24"/>
                <w:szCs w:val="24"/>
              </w:rPr>
              <w:t>电子产品装配及工艺</w:t>
            </w:r>
          </w:p>
        </w:tc>
        <w:tc>
          <w:tcPr>
            <w:tcW w:w="6020" w:type="dxa"/>
            <w:vAlign w:val="center"/>
          </w:tcPr>
          <w:p w:rsidR="00A22928" w:rsidRPr="001E5434" w:rsidRDefault="00A22928" w:rsidP="00080798">
            <w:pPr>
              <w:spacing w:line="400" w:lineRule="exact"/>
              <w:ind w:firstLineChars="200" w:firstLine="480"/>
              <w:rPr>
                <w:rFonts w:ascii="宋体" w:eastAsia="宋体" w:hAnsi="宋体"/>
                <w:sz w:val="24"/>
                <w:szCs w:val="24"/>
              </w:rPr>
            </w:pPr>
            <w:r w:rsidRPr="001E5434">
              <w:rPr>
                <w:rFonts w:ascii="宋体" w:eastAsia="宋体" w:hAnsi="宋体" w:cs="宋体" w:hint="eastAsia"/>
                <w:sz w:val="24"/>
                <w:szCs w:val="24"/>
              </w:rPr>
              <w:t>了解电子产品的生产过程及管理；能看懂电子产品生产技术文件；了解电子工具和材料；能识别与检测各种元器件；会使用电子仪器仪表；掌握电子产品装接工艺和整机装配工艺；能调试与检验电子产品。</w:t>
            </w:r>
          </w:p>
        </w:tc>
        <w:tc>
          <w:tcPr>
            <w:tcW w:w="900"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98</w:t>
            </w:r>
          </w:p>
        </w:tc>
      </w:tr>
    </w:tbl>
    <w:p w:rsidR="00A22928" w:rsidRPr="001E5434" w:rsidRDefault="00A22928" w:rsidP="00080798">
      <w:pPr>
        <w:spacing w:line="520" w:lineRule="exact"/>
        <w:ind w:firstLineChars="200" w:firstLine="482"/>
        <w:rPr>
          <w:rFonts w:ascii="宋体" w:eastAsia="宋体" w:hAnsi="宋体"/>
          <w:b/>
          <w:bCs/>
          <w:sz w:val="24"/>
          <w:szCs w:val="24"/>
        </w:rPr>
      </w:pPr>
      <w:r w:rsidRPr="001E5434">
        <w:rPr>
          <w:rFonts w:ascii="宋体" w:eastAsia="宋体" w:hAnsi="宋体" w:cs="宋体"/>
          <w:b/>
          <w:bCs/>
          <w:sz w:val="24"/>
          <w:szCs w:val="24"/>
        </w:rPr>
        <w:t>2.</w:t>
      </w:r>
      <w:r w:rsidRPr="001E5434">
        <w:rPr>
          <w:rFonts w:ascii="宋体" w:eastAsia="宋体" w:hAnsi="宋体" w:cs="宋体" w:hint="eastAsia"/>
          <w:b/>
          <w:bCs/>
          <w:sz w:val="24"/>
          <w:szCs w:val="24"/>
        </w:rPr>
        <w:t>专业技能课</w:t>
      </w:r>
    </w:p>
    <w:p w:rsidR="00A22928" w:rsidRDefault="00A22928" w:rsidP="00080798">
      <w:pPr>
        <w:spacing w:line="520" w:lineRule="exact"/>
        <w:ind w:firstLineChars="200" w:firstLine="480"/>
        <w:rPr>
          <w:rFonts w:ascii="宋体" w:eastAsia="宋体" w:hAnsi="宋体"/>
          <w:sz w:val="24"/>
          <w:szCs w:val="24"/>
        </w:rPr>
      </w:pPr>
      <w:r>
        <w:rPr>
          <w:rFonts w:ascii="宋体" w:eastAsia="宋体" w:hAnsi="宋体" w:cs="宋体" w:hint="eastAsia"/>
          <w:sz w:val="24"/>
          <w:szCs w:val="24"/>
        </w:rPr>
        <w:t>电子产品制造、维修和营销方向</w:t>
      </w:r>
    </w:p>
    <w:tbl>
      <w:tblPr>
        <w:tblW w:w="93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1773"/>
        <w:gridCol w:w="5880"/>
        <w:gridCol w:w="930"/>
      </w:tblGrid>
      <w:tr w:rsidR="00A22928" w:rsidRPr="001E5434">
        <w:trPr>
          <w:trHeight w:val="462"/>
        </w:trPr>
        <w:tc>
          <w:tcPr>
            <w:tcW w:w="748" w:type="dxa"/>
            <w:vAlign w:val="center"/>
          </w:tcPr>
          <w:p w:rsidR="00A22928" w:rsidRPr="001E5434" w:rsidRDefault="00A22928" w:rsidP="001E5434">
            <w:pPr>
              <w:spacing w:line="400" w:lineRule="exact"/>
              <w:rPr>
                <w:rFonts w:ascii="宋体" w:eastAsia="宋体" w:hAnsi="宋体"/>
                <w:color w:val="000000"/>
                <w:sz w:val="24"/>
                <w:szCs w:val="24"/>
              </w:rPr>
            </w:pPr>
            <w:r w:rsidRPr="001E5434">
              <w:rPr>
                <w:rFonts w:ascii="宋体" w:eastAsia="宋体" w:hAnsi="宋体" w:cs="宋体" w:hint="eastAsia"/>
                <w:color w:val="000000"/>
                <w:sz w:val="24"/>
                <w:szCs w:val="24"/>
              </w:rPr>
              <w:t>序号</w:t>
            </w:r>
          </w:p>
        </w:tc>
        <w:tc>
          <w:tcPr>
            <w:tcW w:w="1773" w:type="dxa"/>
            <w:vAlign w:val="center"/>
          </w:tcPr>
          <w:p w:rsidR="00A22928" w:rsidRPr="001E5434" w:rsidRDefault="00A22928" w:rsidP="001E5434">
            <w:pPr>
              <w:spacing w:line="400" w:lineRule="exact"/>
              <w:rPr>
                <w:rFonts w:ascii="宋体" w:eastAsia="宋体" w:hAnsi="宋体"/>
                <w:color w:val="000000"/>
                <w:sz w:val="24"/>
                <w:szCs w:val="24"/>
              </w:rPr>
            </w:pPr>
            <w:r w:rsidRPr="001E5434">
              <w:rPr>
                <w:rFonts w:ascii="宋体" w:eastAsia="宋体" w:hAnsi="宋体" w:cs="宋体"/>
                <w:color w:val="000000"/>
                <w:sz w:val="24"/>
                <w:szCs w:val="24"/>
              </w:rPr>
              <w:t xml:space="preserve"> </w:t>
            </w:r>
            <w:r w:rsidRPr="001E5434">
              <w:rPr>
                <w:rFonts w:ascii="宋体" w:eastAsia="宋体" w:hAnsi="宋体" w:cs="宋体" w:hint="eastAsia"/>
                <w:color w:val="000000"/>
                <w:sz w:val="24"/>
                <w:szCs w:val="24"/>
              </w:rPr>
              <w:t>课程名称</w:t>
            </w:r>
          </w:p>
        </w:tc>
        <w:tc>
          <w:tcPr>
            <w:tcW w:w="5880" w:type="dxa"/>
            <w:vAlign w:val="center"/>
          </w:tcPr>
          <w:p w:rsidR="00A22928" w:rsidRPr="001E5434" w:rsidRDefault="00A22928" w:rsidP="00080798">
            <w:pPr>
              <w:spacing w:line="400" w:lineRule="exact"/>
              <w:ind w:firstLineChars="200" w:firstLine="480"/>
              <w:rPr>
                <w:rFonts w:ascii="宋体" w:eastAsia="宋体" w:hAnsi="宋体"/>
                <w:color w:val="000000"/>
                <w:sz w:val="24"/>
                <w:szCs w:val="24"/>
              </w:rPr>
            </w:pPr>
            <w:r w:rsidRPr="001E5434">
              <w:rPr>
                <w:rFonts w:ascii="宋体" w:eastAsia="宋体" w:hAnsi="宋体" w:cs="宋体"/>
                <w:color w:val="000000"/>
                <w:sz w:val="24"/>
                <w:szCs w:val="24"/>
              </w:rPr>
              <w:t xml:space="preserve">    </w:t>
            </w:r>
            <w:r w:rsidRPr="001E5434">
              <w:rPr>
                <w:rFonts w:ascii="宋体" w:eastAsia="宋体" w:hAnsi="宋体" w:cs="宋体" w:hint="eastAsia"/>
                <w:color w:val="000000"/>
                <w:sz w:val="24"/>
                <w:szCs w:val="24"/>
              </w:rPr>
              <w:t>主要教学内容和要求</w:t>
            </w:r>
          </w:p>
        </w:tc>
        <w:tc>
          <w:tcPr>
            <w:tcW w:w="930" w:type="dxa"/>
            <w:vAlign w:val="center"/>
          </w:tcPr>
          <w:p w:rsidR="00A22928" w:rsidRPr="001E5434" w:rsidRDefault="00A22928" w:rsidP="001E5434">
            <w:pPr>
              <w:spacing w:line="400" w:lineRule="exact"/>
              <w:rPr>
                <w:rFonts w:ascii="宋体" w:eastAsia="宋体" w:hAnsi="宋体"/>
                <w:color w:val="000000"/>
                <w:sz w:val="24"/>
                <w:szCs w:val="24"/>
              </w:rPr>
            </w:pPr>
            <w:r w:rsidRPr="001E5434">
              <w:rPr>
                <w:rFonts w:ascii="宋体" w:eastAsia="宋体" w:hAnsi="宋体" w:cs="宋体" w:hint="eastAsia"/>
                <w:color w:val="000000"/>
                <w:sz w:val="24"/>
                <w:szCs w:val="24"/>
              </w:rPr>
              <w:t>参考</w:t>
            </w:r>
          </w:p>
          <w:p w:rsidR="00A22928" w:rsidRPr="001E5434" w:rsidRDefault="00A22928" w:rsidP="001E5434">
            <w:pPr>
              <w:spacing w:line="400" w:lineRule="exact"/>
              <w:rPr>
                <w:rFonts w:ascii="宋体" w:eastAsia="宋体" w:hAnsi="宋体"/>
                <w:color w:val="000000"/>
                <w:sz w:val="24"/>
                <w:szCs w:val="24"/>
              </w:rPr>
            </w:pPr>
            <w:r w:rsidRPr="001E5434">
              <w:rPr>
                <w:rFonts w:ascii="宋体" w:eastAsia="宋体" w:hAnsi="宋体" w:cs="宋体" w:hint="eastAsia"/>
                <w:color w:val="000000"/>
                <w:sz w:val="24"/>
                <w:szCs w:val="24"/>
              </w:rPr>
              <w:t>学时</w:t>
            </w:r>
          </w:p>
        </w:tc>
      </w:tr>
      <w:tr w:rsidR="00A22928" w:rsidRPr="001E5434">
        <w:trPr>
          <w:trHeight w:val="462"/>
        </w:trPr>
        <w:tc>
          <w:tcPr>
            <w:tcW w:w="748" w:type="dxa"/>
            <w:vAlign w:val="center"/>
          </w:tcPr>
          <w:p w:rsidR="00A22928" w:rsidRPr="001E5434" w:rsidRDefault="00A22928" w:rsidP="00080798">
            <w:pPr>
              <w:spacing w:line="400" w:lineRule="exact"/>
              <w:ind w:left="1" w:rightChars="-56" w:right="-179" w:firstLineChars="66" w:firstLine="158"/>
              <w:rPr>
                <w:rFonts w:ascii="宋体" w:eastAsia="宋体" w:hAnsi="宋体"/>
                <w:sz w:val="24"/>
                <w:szCs w:val="24"/>
              </w:rPr>
            </w:pPr>
            <w:r w:rsidRPr="001E5434">
              <w:rPr>
                <w:rFonts w:ascii="宋体" w:eastAsia="宋体" w:hAnsi="宋体" w:cs="宋体"/>
                <w:sz w:val="24"/>
                <w:szCs w:val="24"/>
              </w:rPr>
              <w:t>1</w:t>
            </w:r>
          </w:p>
        </w:tc>
        <w:tc>
          <w:tcPr>
            <w:tcW w:w="1773" w:type="dxa"/>
            <w:vAlign w:val="center"/>
          </w:tcPr>
          <w:p w:rsidR="00A22928" w:rsidRPr="001E5434" w:rsidRDefault="00A22928" w:rsidP="001E5434">
            <w:pPr>
              <w:spacing w:line="400" w:lineRule="exact"/>
              <w:rPr>
                <w:rFonts w:ascii="宋体" w:eastAsia="宋体" w:hAnsi="宋体"/>
                <w:sz w:val="24"/>
                <w:szCs w:val="24"/>
              </w:rPr>
            </w:pPr>
            <w:r w:rsidRPr="001E5434">
              <w:rPr>
                <w:rFonts w:ascii="宋体" w:eastAsia="宋体" w:hAnsi="宋体" w:cs="宋体" w:hint="eastAsia"/>
                <w:sz w:val="24"/>
                <w:szCs w:val="24"/>
              </w:rPr>
              <w:t>数字电视技术</w:t>
            </w:r>
          </w:p>
        </w:tc>
        <w:tc>
          <w:tcPr>
            <w:tcW w:w="5880" w:type="dxa"/>
            <w:vAlign w:val="center"/>
          </w:tcPr>
          <w:p w:rsidR="00A22928" w:rsidRPr="001E5434" w:rsidRDefault="00A22928" w:rsidP="00080798">
            <w:pPr>
              <w:spacing w:line="400" w:lineRule="exact"/>
              <w:ind w:firstLineChars="200" w:firstLine="480"/>
              <w:rPr>
                <w:rFonts w:ascii="宋体" w:eastAsia="宋体" w:hAnsi="宋体"/>
                <w:sz w:val="24"/>
                <w:szCs w:val="24"/>
              </w:rPr>
            </w:pPr>
            <w:r w:rsidRPr="001E5434">
              <w:rPr>
                <w:rFonts w:ascii="宋体" w:eastAsia="宋体" w:hAnsi="宋体" w:cs="宋体" w:hint="eastAsia"/>
                <w:sz w:val="24"/>
                <w:szCs w:val="24"/>
              </w:rPr>
              <w:t>了解电视图像光电转换的基本原理、色度学基本知</w:t>
            </w:r>
            <w:r w:rsidRPr="001E5434">
              <w:rPr>
                <w:rFonts w:ascii="宋体" w:eastAsia="宋体" w:hAnsi="宋体" w:cs="宋体" w:hint="eastAsia"/>
                <w:sz w:val="24"/>
                <w:szCs w:val="24"/>
              </w:rPr>
              <w:lastRenderedPageBreak/>
              <w:t>识、电视信号的基本组成和主要参数、数字电视机的基本组成和基本电路的功能；掌握数字电视机基本电路的工作原理；掌握数字电视机主要元器件、电路和整机的性能指标测试方法；能读懂典型数字电视机的整机线路图。会通过对故障现象和检测数据的分析判断故障部位，并说明产生故障现象的原因。</w:t>
            </w:r>
          </w:p>
        </w:tc>
        <w:tc>
          <w:tcPr>
            <w:tcW w:w="930"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lastRenderedPageBreak/>
              <w:t>144</w:t>
            </w:r>
          </w:p>
        </w:tc>
      </w:tr>
      <w:tr w:rsidR="00A22928" w:rsidRPr="001E5434">
        <w:trPr>
          <w:trHeight w:val="462"/>
        </w:trPr>
        <w:tc>
          <w:tcPr>
            <w:tcW w:w="748"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lastRenderedPageBreak/>
              <w:t>2</w:t>
            </w:r>
          </w:p>
        </w:tc>
        <w:tc>
          <w:tcPr>
            <w:tcW w:w="1773" w:type="dxa"/>
            <w:vAlign w:val="center"/>
          </w:tcPr>
          <w:p w:rsidR="00A22928" w:rsidRPr="001E5434" w:rsidRDefault="00A22928" w:rsidP="001E5434">
            <w:pPr>
              <w:spacing w:line="400" w:lineRule="exact"/>
              <w:rPr>
                <w:rFonts w:ascii="宋体" w:eastAsia="宋体" w:hAnsi="宋体"/>
                <w:sz w:val="24"/>
                <w:szCs w:val="24"/>
              </w:rPr>
            </w:pPr>
            <w:r w:rsidRPr="001E5434">
              <w:rPr>
                <w:rFonts w:ascii="宋体" w:eastAsia="宋体" w:hAnsi="宋体" w:cs="宋体" w:hint="eastAsia"/>
                <w:sz w:val="24"/>
                <w:szCs w:val="24"/>
              </w:rPr>
              <w:t>电子整机及产品营销实务</w:t>
            </w:r>
          </w:p>
        </w:tc>
        <w:tc>
          <w:tcPr>
            <w:tcW w:w="5880" w:type="dxa"/>
            <w:vAlign w:val="center"/>
          </w:tcPr>
          <w:p w:rsidR="00A22928" w:rsidRPr="001E5434" w:rsidRDefault="00A22928" w:rsidP="00080798">
            <w:pPr>
              <w:spacing w:line="400" w:lineRule="exact"/>
              <w:ind w:firstLineChars="200" w:firstLine="480"/>
              <w:rPr>
                <w:rFonts w:ascii="宋体" w:eastAsia="宋体" w:hAnsi="宋体"/>
                <w:sz w:val="24"/>
                <w:szCs w:val="24"/>
              </w:rPr>
            </w:pPr>
            <w:r w:rsidRPr="001E5434">
              <w:rPr>
                <w:rFonts w:ascii="宋体" w:eastAsia="宋体" w:hAnsi="宋体" w:cs="宋体" w:hint="eastAsia"/>
                <w:sz w:val="24"/>
                <w:szCs w:val="24"/>
              </w:rPr>
              <w:t>了解营销知识，具有一定的研究和拓展市场能力；掌握市场营销新理念，具有市场营销环境分析、市场营销战略规划、市场营销策略实施能力，具有创新精神；熟悉广告与推销的理论和实务操作技能；了解营销业务流程，熟悉商务礼仪，具备营销策划、市场开拓和良好的沟通、公关能力；掌握服务营销一般流程及操作，具备一定的市场开发能力。</w:t>
            </w:r>
          </w:p>
        </w:tc>
        <w:tc>
          <w:tcPr>
            <w:tcW w:w="930"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36</w:t>
            </w:r>
          </w:p>
        </w:tc>
      </w:tr>
      <w:tr w:rsidR="00A22928" w:rsidRPr="001E5434">
        <w:tc>
          <w:tcPr>
            <w:tcW w:w="748"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3</w:t>
            </w:r>
          </w:p>
        </w:tc>
        <w:tc>
          <w:tcPr>
            <w:tcW w:w="1773" w:type="dxa"/>
            <w:vAlign w:val="center"/>
          </w:tcPr>
          <w:p w:rsidR="00A22928" w:rsidRPr="001E5434" w:rsidRDefault="00A22928" w:rsidP="001E5434">
            <w:pPr>
              <w:spacing w:line="400" w:lineRule="exact"/>
              <w:rPr>
                <w:rFonts w:ascii="宋体" w:eastAsia="宋体" w:hAnsi="宋体"/>
                <w:sz w:val="24"/>
                <w:szCs w:val="24"/>
              </w:rPr>
            </w:pPr>
            <w:r w:rsidRPr="001E5434">
              <w:rPr>
                <w:rFonts w:ascii="宋体" w:eastAsia="宋体" w:hAnsi="宋体" w:cs="宋体" w:hint="eastAsia"/>
                <w:sz w:val="24"/>
                <w:szCs w:val="24"/>
              </w:rPr>
              <w:t>家用电器原理与维修技术</w:t>
            </w:r>
          </w:p>
        </w:tc>
        <w:tc>
          <w:tcPr>
            <w:tcW w:w="5880" w:type="dxa"/>
            <w:vAlign w:val="center"/>
          </w:tcPr>
          <w:p w:rsidR="00A22928" w:rsidRPr="001E5434" w:rsidRDefault="00A22928" w:rsidP="00080798">
            <w:pPr>
              <w:spacing w:line="400" w:lineRule="exact"/>
              <w:ind w:firstLineChars="200" w:firstLine="480"/>
              <w:rPr>
                <w:rFonts w:ascii="宋体" w:eastAsia="宋体" w:hAnsi="宋体"/>
                <w:sz w:val="24"/>
                <w:szCs w:val="24"/>
              </w:rPr>
            </w:pPr>
            <w:r w:rsidRPr="001E5434">
              <w:rPr>
                <w:rFonts w:ascii="宋体" w:eastAsia="宋体" w:hAnsi="宋体" w:cs="宋体" w:hint="eastAsia"/>
                <w:sz w:val="24"/>
                <w:szCs w:val="24"/>
              </w:rPr>
              <w:t>掌握电热电动器具、制冷设备等家用电器的工作原理、结构和检修方法；会熟练使用工具及仪表对家用电器进行检测；熟悉家用电器常见故障的维修。</w:t>
            </w:r>
          </w:p>
        </w:tc>
        <w:tc>
          <w:tcPr>
            <w:tcW w:w="930"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88</w:t>
            </w:r>
          </w:p>
        </w:tc>
      </w:tr>
      <w:tr w:rsidR="00A22928" w:rsidRPr="001E5434">
        <w:tc>
          <w:tcPr>
            <w:tcW w:w="748"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4</w:t>
            </w:r>
          </w:p>
        </w:tc>
        <w:tc>
          <w:tcPr>
            <w:tcW w:w="1773" w:type="dxa"/>
            <w:vAlign w:val="center"/>
          </w:tcPr>
          <w:p w:rsidR="00A22928" w:rsidRPr="001E5434" w:rsidRDefault="00A22928" w:rsidP="001E5434">
            <w:pPr>
              <w:spacing w:line="400" w:lineRule="exact"/>
              <w:rPr>
                <w:rFonts w:ascii="宋体" w:eastAsia="宋体" w:hAnsi="宋体"/>
                <w:sz w:val="24"/>
                <w:szCs w:val="24"/>
              </w:rPr>
            </w:pPr>
            <w:r w:rsidRPr="001E5434">
              <w:rPr>
                <w:rFonts w:ascii="宋体" w:eastAsia="宋体" w:hAnsi="宋体" w:cs="宋体" w:hint="eastAsia"/>
                <w:sz w:val="24"/>
                <w:szCs w:val="24"/>
              </w:rPr>
              <w:t>电机与控制技术</w:t>
            </w:r>
          </w:p>
        </w:tc>
        <w:tc>
          <w:tcPr>
            <w:tcW w:w="5880" w:type="dxa"/>
            <w:vAlign w:val="center"/>
          </w:tcPr>
          <w:p w:rsidR="00A22928" w:rsidRPr="001E5434" w:rsidRDefault="00A22928" w:rsidP="00080798">
            <w:pPr>
              <w:spacing w:line="400" w:lineRule="exact"/>
              <w:ind w:firstLineChars="200" w:firstLine="480"/>
              <w:rPr>
                <w:rFonts w:ascii="宋体" w:eastAsia="宋体" w:hAnsi="宋体"/>
                <w:sz w:val="24"/>
                <w:szCs w:val="24"/>
              </w:rPr>
            </w:pPr>
            <w:r w:rsidRPr="001E5434">
              <w:rPr>
                <w:rFonts w:ascii="宋体" w:eastAsia="宋体" w:hAnsi="宋体" w:cs="宋体" w:hint="eastAsia"/>
                <w:sz w:val="24"/>
                <w:szCs w:val="24"/>
              </w:rPr>
              <w:t>了解变压器与电动机的结构、工作原理及其应用的基本知识；掌握常用低压电器及其应用的基本知识；掌握以电动机为控制对象的电气控制基本原理；了解典型电气设备基本结构及其基本控制环节。</w:t>
            </w:r>
          </w:p>
        </w:tc>
        <w:tc>
          <w:tcPr>
            <w:tcW w:w="930"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44</w:t>
            </w:r>
          </w:p>
        </w:tc>
      </w:tr>
    </w:tbl>
    <w:p w:rsidR="00A22928" w:rsidRPr="001E5434" w:rsidRDefault="00A22928" w:rsidP="00080798">
      <w:pPr>
        <w:spacing w:line="520" w:lineRule="exact"/>
        <w:ind w:firstLineChars="200" w:firstLine="482"/>
        <w:rPr>
          <w:rFonts w:ascii="宋体" w:eastAsia="宋体" w:hAnsi="宋体"/>
          <w:b/>
          <w:bCs/>
          <w:sz w:val="24"/>
          <w:szCs w:val="24"/>
        </w:rPr>
      </w:pPr>
      <w:r w:rsidRPr="001E5434">
        <w:rPr>
          <w:rFonts w:ascii="宋体" w:eastAsia="宋体" w:hAnsi="宋体" w:cs="宋体"/>
          <w:b/>
          <w:bCs/>
          <w:sz w:val="24"/>
          <w:szCs w:val="24"/>
        </w:rPr>
        <w:t>3.</w:t>
      </w:r>
      <w:r w:rsidRPr="001E5434">
        <w:rPr>
          <w:rFonts w:ascii="宋体" w:eastAsia="宋体" w:hAnsi="宋体" w:cs="宋体" w:hint="eastAsia"/>
          <w:b/>
          <w:bCs/>
          <w:sz w:val="24"/>
          <w:szCs w:val="24"/>
        </w:rPr>
        <w:t>实践教学</w:t>
      </w:r>
    </w:p>
    <w:p w:rsidR="00A22928" w:rsidRDefault="00A22928" w:rsidP="00080798">
      <w:pPr>
        <w:spacing w:line="520" w:lineRule="exact"/>
        <w:ind w:firstLineChars="200" w:firstLine="4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1</w:t>
      </w:r>
      <w:r>
        <w:rPr>
          <w:rFonts w:ascii="宋体" w:eastAsia="宋体" w:hAnsi="宋体" w:cs="宋体" w:hint="eastAsia"/>
          <w:sz w:val="24"/>
          <w:szCs w:val="24"/>
        </w:rPr>
        <w:t>）社会实践</w:t>
      </w:r>
    </w:p>
    <w:p w:rsidR="00A22928" w:rsidRDefault="00A22928" w:rsidP="00080798">
      <w:pPr>
        <w:spacing w:line="520" w:lineRule="exact"/>
        <w:ind w:firstLineChars="200" w:firstLine="480"/>
        <w:rPr>
          <w:rFonts w:ascii="宋体" w:eastAsia="宋体" w:hAnsi="宋体"/>
          <w:sz w:val="24"/>
          <w:szCs w:val="24"/>
        </w:rPr>
      </w:pPr>
      <w:r>
        <w:rPr>
          <w:rFonts w:ascii="宋体" w:eastAsia="宋体" w:hAnsi="宋体" w:cs="宋体" w:hint="eastAsia"/>
          <w:sz w:val="24"/>
          <w:szCs w:val="24"/>
        </w:rPr>
        <w:t>在校内、校外社会公共场所，完成社会实践。社会实践内容可以是职业素质教育、素质拓展教育、生产劳动等，社会实践可以安排在课程内，也可以安排社会实践周。</w:t>
      </w:r>
    </w:p>
    <w:p w:rsidR="00A22928" w:rsidRDefault="00A22928" w:rsidP="00080798">
      <w:pPr>
        <w:spacing w:line="520" w:lineRule="exact"/>
        <w:ind w:firstLineChars="200" w:firstLine="4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2</w:t>
      </w:r>
      <w:r>
        <w:rPr>
          <w:rFonts w:ascii="宋体" w:eastAsia="宋体" w:hAnsi="宋体" w:cs="宋体" w:hint="eastAsia"/>
          <w:sz w:val="24"/>
          <w:szCs w:val="24"/>
        </w:rPr>
        <w:t>）课程实训</w:t>
      </w:r>
    </w:p>
    <w:p w:rsidR="00A22928" w:rsidRDefault="00A22928" w:rsidP="00080798">
      <w:pPr>
        <w:spacing w:line="520" w:lineRule="exact"/>
        <w:ind w:firstLineChars="200" w:firstLine="480"/>
        <w:rPr>
          <w:rFonts w:ascii="宋体" w:eastAsia="宋体" w:hAnsi="宋体"/>
          <w:sz w:val="24"/>
          <w:szCs w:val="24"/>
        </w:rPr>
      </w:pPr>
      <w:r>
        <w:rPr>
          <w:rFonts w:ascii="宋体" w:eastAsia="宋体" w:hAnsi="宋体" w:cs="宋体" w:hint="eastAsia"/>
          <w:sz w:val="24"/>
          <w:szCs w:val="24"/>
        </w:rPr>
        <w:t>在校内、校外实训基地、校企合作教学工厂，完成累计不少于</w:t>
      </w:r>
      <w:r>
        <w:rPr>
          <w:rFonts w:ascii="宋体" w:eastAsia="宋体" w:hAnsi="宋体" w:cs="宋体"/>
          <w:sz w:val="24"/>
          <w:szCs w:val="24"/>
        </w:rPr>
        <w:t>4</w:t>
      </w:r>
      <w:r>
        <w:rPr>
          <w:rFonts w:ascii="宋体" w:eastAsia="宋体" w:hAnsi="宋体" w:cs="宋体" w:hint="eastAsia"/>
          <w:sz w:val="24"/>
          <w:szCs w:val="24"/>
        </w:rPr>
        <w:t>周的课程实训。课程实训可根据课程设置、教师、实训室、实训设备设施等条件采用课带实训，将实训可以安排在课程内，也可以采用集中实训，安排课程实训周。</w:t>
      </w:r>
    </w:p>
    <w:p w:rsidR="00A22928" w:rsidRDefault="00A22928" w:rsidP="00080798">
      <w:pPr>
        <w:spacing w:line="520" w:lineRule="exact"/>
        <w:ind w:firstLineChars="200" w:firstLine="4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3</w:t>
      </w:r>
      <w:r>
        <w:rPr>
          <w:rFonts w:ascii="宋体" w:eastAsia="宋体" w:hAnsi="宋体" w:cs="宋体" w:hint="eastAsia"/>
          <w:sz w:val="24"/>
          <w:szCs w:val="24"/>
        </w:rPr>
        <w:t>）生产性实训</w:t>
      </w:r>
    </w:p>
    <w:p w:rsidR="00A22928" w:rsidRDefault="00A22928" w:rsidP="00080798">
      <w:pPr>
        <w:spacing w:line="520" w:lineRule="exact"/>
        <w:ind w:firstLineChars="200" w:firstLine="480"/>
        <w:rPr>
          <w:rFonts w:ascii="宋体" w:eastAsia="宋体" w:hAnsi="宋体"/>
          <w:sz w:val="24"/>
          <w:szCs w:val="24"/>
        </w:rPr>
      </w:pPr>
      <w:r>
        <w:rPr>
          <w:rFonts w:ascii="宋体" w:eastAsia="宋体" w:hAnsi="宋体" w:cs="宋体" w:hint="eastAsia"/>
          <w:sz w:val="24"/>
          <w:szCs w:val="24"/>
        </w:rPr>
        <w:t>实施校企合作，建立校内生产性实训基地，安排学生进行生产性实训。通过完成电子产品制造、电子产品维修等工作任务，训练学生的专业技能，培养吃苦耐劳的敬业精</w:t>
      </w:r>
      <w:r>
        <w:rPr>
          <w:rFonts w:ascii="宋体" w:eastAsia="宋体" w:hAnsi="宋体" w:cs="宋体" w:hint="eastAsia"/>
          <w:sz w:val="24"/>
          <w:szCs w:val="24"/>
        </w:rPr>
        <w:lastRenderedPageBreak/>
        <w:t>神，使学生具有较强的沟通合作能力和责任意识，提高学生的职业素质。</w:t>
      </w:r>
    </w:p>
    <w:p w:rsidR="00A22928" w:rsidRPr="001E5434" w:rsidRDefault="00A22928" w:rsidP="00080798">
      <w:pPr>
        <w:spacing w:line="520" w:lineRule="exact"/>
        <w:ind w:firstLineChars="200" w:firstLine="482"/>
        <w:rPr>
          <w:rFonts w:ascii="宋体" w:eastAsia="宋体" w:hAnsi="宋体"/>
          <w:b/>
          <w:bCs/>
          <w:sz w:val="24"/>
          <w:szCs w:val="24"/>
        </w:rPr>
      </w:pPr>
      <w:r w:rsidRPr="001E5434">
        <w:rPr>
          <w:rFonts w:ascii="宋体" w:eastAsia="宋体" w:hAnsi="宋体" w:cs="宋体"/>
          <w:b/>
          <w:bCs/>
          <w:sz w:val="24"/>
          <w:szCs w:val="24"/>
        </w:rPr>
        <w:t>4.</w:t>
      </w:r>
      <w:r w:rsidRPr="001E5434">
        <w:rPr>
          <w:rFonts w:ascii="宋体" w:eastAsia="宋体" w:hAnsi="宋体" w:cs="宋体" w:hint="eastAsia"/>
          <w:b/>
          <w:bCs/>
          <w:sz w:val="24"/>
          <w:szCs w:val="24"/>
        </w:rPr>
        <w:t>顶岗实习</w:t>
      </w:r>
    </w:p>
    <w:p w:rsidR="00A22928" w:rsidRDefault="00A22928" w:rsidP="00080798">
      <w:pPr>
        <w:spacing w:line="520" w:lineRule="exact"/>
        <w:ind w:firstLineChars="200" w:firstLine="480"/>
        <w:rPr>
          <w:rFonts w:ascii="宋体" w:eastAsia="宋体" w:hAnsi="宋体"/>
          <w:sz w:val="24"/>
          <w:szCs w:val="24"/>
        </w:rPr>
      </w:pPr>
      <w:r>
        <w:rPr>
          <w:rFonts w:ascii="宋体" w:eastAsia="宋体" w:hAnsi="宋体" w:cs="宋体" w:hint="eastAsia"/>
          <w:sz w:val="24"/>
          <w:szCs w:val="24"/>
        </w:rPr>
        <w:t>顶岗实习是电子技术应用专业最后的实践性教学环节。</w:t>
      </w:r>
      <w:r>
        <w:rPr>
          <w:rFonts w:ascii="宋体" w:eastAsia="宋体" w:hAnsi="宋体" w:cs="宋体"/>
          <w:sz w:val="24"/>
          <w:szCs w:val="24"/>
        </w:rPr>
        <w:t>20</w:t>
      </w:r>
      <w:r>
        <w:rPr>
          <w:rFonts w:ascii="宋体" w:eastAsia="宋体" w:hAnsi="宋体" w:cs="宋体" w:hint="eastAsia"/>
          <w:sz w:val="24"/>
          <w:szCs w:val="24"/>
        </w:rPr>
        <w:t>周，</w:t>
      </w:r>
      <w:r>
        <w:rPr>
          <w:rFonts w:ascii="宋体" w:eastAsia="宋体" w:hAnsi="宋体" w:cs="宋体"/>
          <w:sz w:val="24"/>
          <w:szCs w:val="24"/>
        </w:rPr>
        <w:t>540</w:t>
      </w:r>
      <w:r>
        <w:rPr>
          <w:rFonts w:ascii="宋体" w:eastAsia="宋体" w:hAnsi="宋体" w:cs="宋体" w:hint="eastAsia"/>
          <w:sz w:val="24"/>
          <w:szCs w:val="24"/>
        </w:rPr>
        <w:t>学时。通过顶岗实习，更好地将理论与实践相结合，全面巩固、锻炼实际操作技能，为就业打下坚实的基础。培养学生应用理论知识解决实际问题和独立工作的能力；提高社会认识和社会交往的能力，学习工人师傅和工程技术人员的优秀品质和敬业精神，培养学生的专业素质和社会责任。</w:t>
      </w:r>
    </w:p>
    <w:p w:rsidR="00A22928" w:rsidRDefault="00A22928" w:rsidP="00080798">
      <w:pPr>
        <w:overflowPunct w:val="0"/>
        <w:adjustRightInd w:val="0"/>
        <w:ind w:firstLineChars="200" w:firstLine="640"/>
        <w:outlineLvl w:val="0"/>
        <w:rPr>
          <w:rFonts w:eastAsia="黑体"/>
        </w:rPr>
      </w:pPr>
      <w:r>
        <w:rPr>
          <w:rFonts w:eastAsia="黑体" w:cs="黑体" w:hint="eastAsia"/>
        </w:rPr>
        <w:t>七、教学进程总体安排</w:t>
      </w:r>
    </w:p>
    <w:p w:rsidR="00A22928" w:rsidRDefault="00A22928" w:rsidP="00080798">
      <w:pPr>
        <w:spacing w:line="520" w:lineRule="exact"/>
        <w:ind w:firstLineChars="200" w:firstLine="480"/>
        <w:rPr>
          <w:rFonts w:ascii="宋体" w:eastAsia="宋体" w:hAnsi="宋体"/>
          <w:sz w:val="24"/>
          <w:szCs w:val="24"/>
        </w:rPr>
      </w:pPr>
      <w:r>
        <w:rPr>
          <w:rFonts w:ascii="宋体" w:eastAsia="宋体" w:hAnsi="宋体" w:cs="宋体"/>
          <w:sz w:val="24"/>
          <w:szCs w:val="24"/>
        </w:rPr>
        <w:t xml:space="preserve"> </w:t>
      </w:r>
      <w:r>
        <w:rPr>
          <w:rFonts w:ascii="宋体" w:eastAsia="宋体" w:hAnsi="宋体" w:cs="宋体" w:hint="eastAsia"/>
          <w:sz w:val="24"/>
          <w:szCs w:val="24"/>
        </w:rPr>
        <w:t>每学年为</w:t>
      </w:r>
      <w:r>
        <w:rPr>
          <w:rFonts w:ascii="宋体" w:eastAsia="宋体" w:hAnsi="宋体" w:cs="宋体"/>
          <w:sz w:val="24"/>
          <w:szCs w:val="24"/>
        </w:rPr>
        <w:t>52</w:t>
      </w:r>
      <w:r>
        <w:rPr>
          <w:rFonts w:ascii="宋体" w:eastAsia="宋体" w:hAnsi="宋体" w:cs="宋体" w:hint="eastAsia"/>
          <w:sz w:val="24"/>
          <w:szCs w:val="24"/>
        </w:rPr>
        <w:t>周，其中教学时间</w:t>
      </w:r>
      <w:r>
        <w:rPr>
          <w:rFonts w:ascii="宋体" w:eastAsia="宋体" w:hAnsi="宋体" w:cs="宋体"/>
          <w:sz w:val="24"/>
          <w:szCs w:val="24"/>
        </w:rPr>
        <w:t>40</w:t>
      </w:r>
      <w:r>
        <w:rPr>
          <w:rFonts w:ascii="宋体" w:eastAsia="宋体" w:hAnsi="宋体" w:cs="宋体" w:hint="eastAsia"/>
          <w:sz w:val="24"/>
          <w:szCs w:val="24"/>
        </w:rPr>
        <w:t>周（含复习考试），累计假期</w:t>
      </w:r>
      <w:r>
        <w:rPr>
          <w:rFonts w:ascii="宋体" w:eastAsia="宋体" w:hAnsi="宋体" w:cs="宋体"/>
          <w:sz w:val="24"/>
          <w:szCs w:val="24"/>
        </w:rPr>
        <w:t>12</w:t>
      </w:r>
      <w:r>
        <w:rPr>
          <w:rFonts w:ascii="宋体" w:eastAsia="宋体" w:hAnsi="宋体" w:cs="宋体" w:hint="eastAsia"/>
          <w:sz w:val="24"/>
          <w:szCs w:val="24"/>
        </w:rPr>
        <w:t>周，</w:t>
      </w:r>
      <w:r>
        <w:rPr>
          <w:rFonts w:ascii="宋体" w:eastAsia="宋体" w:hAnsi="宋体" w:cs="宋体"/>
          <w:sz w:val="24"/>
          <w:szCs w:val="24"/>
        </w:rPr>
        <w:t>1</w:t>
      </w:r>
      <w:r>
        <w:rPr>
          <w:rFonts w:ascii="宋体" w:eastAsia="宋体" w:hAnsi="宋体" w:cs="宋体" w:hint="eastAsia"/>
          <w:sz w:val="24"/>
          <w:szCs w:val="24"/>
        </w:rPr>
        <w:t>周为</w:t>
      </w:r>
      <w:r>
        <w:rPr>
          <w:rFonts w:ascii="宋体" w:eastAsia="宋体" w:hAnsi="宋体" w:cs="宋体"/>
          <w:sz w:val="24"/>
          <w:szCs w:val="24"/>
        </w:rPr>
        <w:t>28</w:t>
      </w:r>
      <w:r>
        <w:rPr>
          <w:rFonts w:ascii="宋体" w:eastAsia="宋体" w:hAnsi="宋体" w:cs="宋体" w:hint="eastAsia"/>
          <w:sz w:val="24"/>
          <w:szCs w:val="24"/>
        </w:rPr>
        <w:t>学时，顶岗实习按每周</w:t>
      </w:r>
      <w:r>
        <w:rPr>
          <w:rFonts w:ascii="宋体" w:eastAsia="宋体" w:hAnsi="宋体" w:cs="宋体"/>
          <w:sz w:val="24"/>
          <w:szCs w:val="24"/>
        </w:rPr>
        <w:t>30</w:t>
      </w:r>
      <w:r>
        <w:rPr>
          <w:rFonts w:ascii="宋体" w:eastAsia="宋体" w:hAnsi="宋体" w:cs="宋体" w:hint="eastAsia"/>
          <w:sz w:val="24"/>
          <w:szCs w:val="24"/>
        </w:rPr>
        <w:t>学时计算。</w:t>
      </w:r>
    </w:p>
    <w:p w:rsidR="00A22928" w:rsidRDefault="00A22928" w:rsidP="00080798">
      <w:pPr>
        <w:spacing w:line="520" w:lineRule="exact"/>
        <w:ind w:firstLineChars="200" w:firstLine="480"/>
        <w:rPr>
          <w:rFonts w:ascii="宋体" w:eastAsia="宋体" w:hAnsi="宋体"/>
          <w:sz w:val="24"/>
          <w:szCs w:val="24"/>
        </w:rPr>
      </w:pPr>
      <w:r>
        <w:rPr>
          <w:rFonts w:ascii="宋体" w:eastAsia="宋体" w:hAnsi="宋体" w:cs="宋体" w:hint="eastAsia"/>
          <w:sz w:val="24"/>
          <w:szCs w:val="24"/>
        </w:rPr>
        <w:t>每门课程</w:t>
      </w:r>
      <w:r>
        <w:rPr>
          <w:rFonts w:ascii="宋体" w:eastAsia="宋体" w:hAnsi="宋体" w:cs="宋体"/>
          <w:sz w:val="24"/>
          <w:szCs w:val="24"/>
        </w:rPr>
        <w:t>18</w:t>
      </w:r>
      <w:r>
        <w:rPr>
          <w:rFonts w:ascii="宋体" w:eastAsia="宋体" w:hAnsi="宋体" w:cs="宋体" w:hint="eastAsia"/>
          <w:sz w:val="24"/>
          <w:szCs w:val="24"/>
        </w:rPr>
        <w:t>学时为</w:t>
      </w:r>
      <w:r>
        <w:rPr>
          <w:rFonts w:ascii="宋体" w:eastAsia="宋体" w:hAnsi="宋体" w:cs="宋体"/>
          <w:sz w:val="24"/>
          <w:szCs w:val="24"/>
        </w:rPr>
        <w:t>1</w:t>
      </w:r>
      <w:r>
        <w:rPr>
          <w:rFonts w:ascii="宋体" w:eastAsia="宋体" w:hAnsi="宋体" w:cs="宋体" w:hint="eastAsia"/>
          <w:sz w:val="24"/>
          <w:szCs w:val="24"/>
        </w:rPr>
        <w:t>个学分，军训</w:t>
      </w:r>
      <w:r>
        <w:rPr>
          <w:rFonts w:ascii="宋体" w:eastAsia="宋体" w:hAnsi="宋体" w:cs="宋体"/>
          <w:sz w:val="24"/>
          <w:szCs w:val="24"/>
        </w:rPr>
        <w:t>1</w:t>
      </w:r>
      <w:r>
        <w:rPr>
          <w:rFonts w:ascii="宋体" w:eastAsia="宋体" w:hAnsi="宋体" w:cs="宋体" w:hint="eastAsia"/>
          <w:sz w:val="24"/>
          <w:szCs w:val="24"/>
        </w:rPr>
        <w:t>周为</w:t>
      </w:r>
      <w:r>
        <w:rPr>
          <w:rFonts w:ascii="宋体" w:eastAsia="宋体" w:hAnsi="宋体" w:cs="宋体"/>
          <w:sz w:val="24"/>
          <w:szCs w:val="24"/>
        </w:rPr>
        <w:t>1</w:t>
      </w:r>
      <w:r>
        <w:rPr>
          <w:rFonts w:ascii="宋体" w:eastAsia="宋体" w:hAnsi="宋体" w:cs="宋体" w:hint="eastAsia"/>
          <w:sz w:val="24"/>
          <w:szCs w:val="24"/>
        </w:rPr>
        <w:t>学分。</w:t>
      </w:r>
    </w:p>
    <w:p w:rsidR="00A22928" w:rsidRDefault="00A22928" w:rsidP="00080798">
      <w:pPr>
        <w:spacing w:line="520" w:lineRule="exact"/>
        <w:ind w:firstLineChars="200" w:firstLine="480"/>
        <w:rPr>
          <w:rFonts w:ascii="宋体" w:eastAsia="宋体" w:hAnsi="宋体"/>
          <w:sz w:val="24"/>
          <w:szCs w:val="24"/>
        </w:rPr>
      </w:pPr>
      <w:r>
        <w:rPr>
          <w:rFonts w:ascii="宋体" w:eastAsia="宋体" w:hAnsi="宋体" w:cs="宋体" w:hint="eastAsia"/>
          <w:sz w:val="24"/>
          <w:szCs w:val="24"/>
        </w:rPr>
        <w:t>公共基础课程学时约占总学时的</w:t>
      </w:r>
      <w:r>
        <w:rPr>
          <w:rFonts w:ascii="宋体" w:eastAsia="宋体" w:hAnsi="宋体" w:cs="宋体"/>
          <w:sz w:val="24"/>
          <w:szCs w:val="24"/>
        </w:rPr>
        <w:t>1/3</w:t>
      </w:r>
      <w:r>
        <w:rPr>
          <w:rFonts w:ascii="宋体" w:eastAsia="宋体" w:hAnsi="宋体" w:cs="宋体" w:hint="eastAsia"/>
          <w:sz w:val="24"/>
          <w:szCs w:val="24"/>
        </w:rPr>
        <w:t>，允许根据行业人才培养的实际需要在规定的范围内适当调整，上下浮动，但必须保证学生修完公共基础课程的必修课程和限定选修课程及学分。</w:t>
      </w:r>
    </w:p>
    <w:p w:rsidR="00A22928" w:rsidRDefault="00A22928" w:rsidP="00080798">
      <w:pPr>
        <w:spacing w:line="520" w:lineRule="exact"/>
        <w:ind w:firstLineChars="200" w:firstLine="480"/>
        <w:rPr>
          <w:rFonts w:ascii="宋体" w:eastAsia="宋体" w:hAnsi="宋体"/>
          <w:sz w:val="24"/>
          <w:szCs w:val="24"/>
        </w:rPr>
      </w:pPr>
      <w:r>
        <w:rPr>
          <w:rFonts w:ascii="宋体" w:eastAsia="宋体" w:hAnsi="宋体" w:cs="宋体" w:hint="eastAsia"/>
          <w:sz w:val="24"/>
          <w:szCs w:val="24"/>
        </w:rPr>
        <w:t>专业技能课程学时约占总学时的</w:t>
      </w:r>
      <w:r>
        <w:rPr>
          <w:rFonts w:ascii="宋体" w:eastAsia="宋体" w:hAnsi="宋体" w:cs="宋体"/>
          <w:sz w:val="24"/>
          <w:szCs w:val="24"/>
        </w:rPr>
        <w:t>2/3</w:t>
      </w:r>
      <w:r>
        <w:rPr>
          <w:rFonts w:ascii="宋体" w:eastAsia="宋体" w:hAnsi="宋体" w:cs="宋体" w:hint="eastAsia"/>
          <w:sz w:val="24"/>
          <w:szCs w:val="24"/>
        </w:rPr>
        <w:t>，其中顶岗实习安排在第六学期。在确保学生实习总量的前提下，可根据实际需要，集中或分阶段安排实习时间。</w:t>
      </w:r>
    </w:p>
    <w:p w:rsidR="00A22928" w:rsidRDefault="00A22928" w:rsidP="00080798">
      <w:pPr>
        <w:spacing w:line="520" w:lineRule="exact"/>
        <w:ind w:firstLineChars="200" w:firstLine="480"/>
        <w:rPr>
          <w:rFonts w:ascii="宋体" w:eastAsia="宋体" w:hAnsi="宋体"/>
          <w:sz w:val="24"/>
          <w:szCs w:val="24"/>
        </w:rPr>
      </w:pPr>
      <w:r>
        <w:rPr>
          <w:rFonts w:ascii="宋体" w:eastAsia="宋体" w:hAnsi="宋体" w:cs="宋体" w:hint="eastAsia"/>
          <w:sz w:val="24"/>
          <w:szCs w:val="24"/>
        </w:rPr>
        <w:t>专业教学标准的课程设置中设立选修课程，教学时数占总学时的比例不少于</w:t>
      </w:r>
      <w:r>
        <w:rPr>
          <w:rFonts w:ascii="宋体" w:eastAsia="宋体" w:hAnsi="宋体" w:cs="宋体"/>
          <w:sz w:val="24"/>
          <w:szCs w:val="24"/>
        </w:rPr>
        <w:t>3%</w:t>
      </w:r>
      <w:r>
        <w:rPr>
          <w:rFonts w:ascii="宋体" w:eastAsia="宋体" w:hAnsi="宋体" w:cs="宋体" w:hint="eastAsia"/>
          <w:sz w:val="24"/>
          <w:szCs w:val="24"/>
        </w:rPr>
        <w:t>。</w:t>
      </w:r>
    </w:p>
    <w:p w:rsidR="00A22928" w:rsidRDefault="00A22928" w:rsidP="00080798">
      <w:pPr>
        <w:spacing w:line="520" w:lineRule="exact"/>
        <w:ind w:firstLineChars="200" w:firstLine="480"/>
        <w:rPr>
          <w:rFonts w:ascii="宋体" w:eastAsia="宋体" w:hAnsi="宋体"/>
          <w:sz w:val="24"/>
          <w:szCs w:val="24"/>
        </w:rPr>
      </w:pPr>
    </w:p>
    <w:p w:rsidR="00A22928" w:rsidRDefault="00A22928" w:rsidP="00080798">
      <w:pPr>
        <w:adjustRightInd w:val="0"/>
        <w:spacing w:line="400" w:lineRule="exact"/>
        <w:ind w:firstLineChars="200" w:firstLine="422"/>
        <w:jc w:val="center"/>
        <w:rPr>
          <w:rFonts w:ascii="宋体" w:eastAsia="宋体" w:hAnsi="宋体"/>
          <w:b/>
          <w:bCs/>
          <w:sz w:val="21"/>
          <w:szCs w:val="21"/>
        </w:rPr>
        <w:sectPr w:rsidR="00A22928">
          <w:headerReference w:type="default" r:id="rId10"/>
          <w:pgSz w:w="11906" w:h="16838"/>
          <w:pgMar w:top="1418" w:right="1418" w:bottom="1418" w:left="1440" w:header="851" w:footer="992" w:gutter="0"/>
          <w:cols w:space="425"/>
          <w:docGrid w:type="lines" w:linePitch="435"/>
        </w:sectPr>
      </w:pPr>
    </w:p>
    <w:tbl>
      <w:tblPr>
        <w:tblW w:w="14161" w:type="dxa"/>
        <w:tblInd w:w="-106" w:type="dxa"/>
        <w:tblLook w:val="00A0" w:firstRow="1" w:lastRow="0" w:firstColumn="1" w:lastColumn="0" w:noHBand="0" w:noVBand="0"/>
      </w:tblPr>
      <w:tblGrid>
        <w:gridCol w:w="608"/>
        <w:gridCol w:w="609"/>
        <w:gridCol w:w="2224"/>
        <w:gridCol w:w="750"/>
        <w:gridCol w:w="750"/>
        <w:gridCol w:w="750"/>
        <w:gridCol w:w="750"/>
        <w:gridCol w:w="1340"/>
        <w:gridCol w:w="1340"/>
        <w:gridCol w:w="1340"/>
        <w:gridCol w:w="1340"/>
        <w:gridCol w:w="1319"/>
        <w:gridCol w:w="1204"/>
      </w:tblGrid>
      <w:tr w:rsidR="00A22928">
        <w:trPr>
          <w:trHeight w:val="444"/>
        </w:trPr>
        <w:tc>
          <w:tcPr>
            <w:tcW w:w="14161" w:type="dxa"/>
            <w:gridSpan w:val="13"/>
            <w:tcBorders>
              <w:top w:val="nil"/>
              <w:left w:val="nil"/>
              <w:bottom w:val="single" w:sz="4" w:space="0" w:color="auto"/>
              <w:right w:val="nil"/>
            </w:tcBorders>
            <w:noWrap/>
            <w:vAlign w:val="center"/>
          </w:tcPr>
          <w:p w:rsidR="00A22928" w:rsidRPr="001E5434" w:rsidRDefault="00A22928">
            <w:pPr>
              <w:widowControl/>
              <w:jc w:val="center"/>
              <w:rPr>
                <w:rFonts w:ascii="宋体" w:eastAsia="宋体" w:hAnsi="宋体"/>
                <w:kern w:val="0"/>
                <w:sz w:val="24"/>
                <w:szCs w:val="24"/>
              </w:rPr>
            </w:pPr>
            <w:r w:rsidRPr="001E5434">
              <w:rPr>
                <w:rFonts w:ascii="宋体" w:eastAsia="宋体" w:hAnsi="宋体" w:cs="宋体" w:hint="eastAsia"/>
                <w:kern w:val="0"/>
                <w:sz w:val="24"/>
                <w:szCs w:val="24"/>
              </w:rPr>
              <w:lastRenderedPageBreak/>
              <w:t>电子技术应用专业教学计划</w:t>
            </w:r>
          </w:p>
        </w:tc>
      </w:tr>
      <w:tr w:rsidR="00A22928">
        <w:trPr>
          <w:trHeight w:val="288"/>
        </w:trPr>
        <w:tc>
          <w:tcPr>
            <w:tcW w:w="860" w:type="dxa"/>
            <w:gridSpan w:val="2"/>
            <w:vMerge w:val="restart"/>
            <w:tcBorders>
              <w:top w:val="single" w:sz="4" w:space="0" w:color="auto"/>
              <w:left w:val="single" w:sz="4" w:space="0" w:color="auto"/>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课程类别</w:t>
            </w:r>
          </w:p>
        </w:tc>
        <w:tc>
          <w:tcPr>
            <w:tcW w:w="2260" w:type="dxa"/>
            <w:vMerge w:val="restart"/>
            <w:tcBorders>
              <w:top w:val="nil"/>
              <w:left w:val="single" w:sz="4" w:space="0" w:color="auto"/>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课程名称</w:t>
            </w:r>
          </w:p>
        </w:tc>
        <w:tc>
          <w:tcPr>
            <w:tcW w:w="760" w:type="dxa"/>
            <w:vMerge w:val="restart"/>
            <w:tcBorders>
              <w:top w:val="nil"/>
              <w:left w:val="single" w:sz="4" w:space="0" w:color="auto"/>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学时</w:t>
            </w:r>
          </w:p>
        </w:tc>
        <w:tc>
          <w:tcPr>
            <w:tcW w:w="760" w:type="dxa"/>
            <w:vMerge w:val="restart"/>
            <w:tcBorders>
              <w:top w:val="nil"/>
              <w:left w:val="single" w:sz="4" w:space="0" w:color="auto"/>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理论学时</w:t>
            </w:r>
          </w:p>
        </w:tc>
        <w:tc>
          <w:tcPr>
            <w:tcW w:w="760" w:type="dxa"/>
            <w:vMerge w:val="restart"/>
            <w:tcBorders>
              <w:top w:val="nil"/>
              <w:left w:val="single" w:sz="4" w:space="0" w:color="auto"/>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实践学时</w:t>
            </w:r>
          </w:p>
        </w:tc>
        <w:tc>
          <w:tcPr>
            <w:tcW w:w="760" w:type="dxa"/>
            <w:vMerge w:val="restart"/>
            <w:tcBorders>
              <w:top w:val="nil"/>
              <w:left w:val="single" w:sz="4" w:space="0" w:color="auto"/>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学分</w:t>
            </w:r>
          </w:p>
        </w:tc>
        <w:tc>
          <w:tcPr>
            <w:tcW w:w="8001" w:type="dxa"/>
            <w:gridSpan w:val="6"/>
            <w:tcBorders>
              <w:top w:val="single" w:sz="4" w:space="0" w:color="auto"/>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学期</w:t>
            </w:r>
          </w:p>
        </w:tc>
      </w:tr>
      <w:tr w:rsidR="00A22928">
        <w:trPr>
          <w:trHeight w:val="288"/>
        </w:trPr>
        <w:tc>
          <w:tcPr>
            <w:tcW w:w="860" w:type="dxa"/>
            <w:gridSpan w:val="2"/>
            <w:vMerge/>
            <w:tcBorders>
              <w:top w:val="single" w:sz="4" w:space="0" w:color="auto"/>
              <w:left w:val="single" w:sz="4" w:space="0" w:color="auto"/>
              <w:bottom w:val="single" w:sz="4" w:space="0" w:color="auto"/>
              <w:right w:val="single" w:sz="4" w:space="0" w:color="auto"/>
            </w:tcBorders>
            <w:vAlign w:val="center"/>
          </w:tcPr>
          <w:p w:rsidR="00A22928" w:rsidRDefault="00A22928">
            <w:pPr>
              <w:widowControl/>
              <w:jc w:val="left"/>
              <w:rPr>
                <w:rFonts w:ascii="宋体" w:eastAsia="宋体" w:hAnsi="宋体"/>
                <w:color w:val="000000"/>
                <w:kern w:val="0"/>
                <w:sz w:val="20"/>
                <w:szCs w:val="20"/>
              </w:rPr>
            </w:pPr>
          </w:p>
        </w:tc>
        <w:tc>
          <w:tcPr>
            <w:tcW w:w="2260" w:type="dxa"/>
            <w:vMerge/>
            <w:tcBorders>
              <w:top w:val="nil"/>
              <w:left w:val="single" w:sz="4" w:space="0" w:color="auto"/>
              <w:bottom w:val="single" w:sz="4" w:space="0" w:color="auto"/>
              <w:right w:val="single" w:sz="4" w:space="0" w:color="auto"/>
            </w:tcBorders>
            <w:vAlign w:val="center"/>
          </w:tcPr>
          <w:p w:rsidR="00A22928" w:rsidRDefault="00A22928">
            <w:pPr>
              <w:widowControl/>
              <w:jc w:val="left"/>
              <w:rPr>
                <w:rFonts w:ascii="宋体" w:eastAsia="宋体" w:hAnsi="宋体"/>
                <w:color w:val="000000"/>
                <w:kern w:val="0"/>
                <w:sz w:val="20"/>
                <w:szCs w:val="20"/>
              </w:rPr>
            </w:pPr>
          </w:p>
        </w:tc>
        <w:tc>
          <w:tcPr>
            <w:tcW w:w="760" w:type="dxa"/>
            <w:vMerge/>
            <w:tcBorders>
              <w:top w:val="nil"/>
              <w:left w:val="single" w:sz="4" w:space="0" w:color="auto"/>
              <w:bottom w:val="single" w:sz="4" w:space="0" w:color="auto"/>
              <w:right w:val="single" w:sz="4" w:space="0" w:color="auto"/>
            </w:tcBorders>
            <w:vAlign w:val="center"/>
          </w:tcPr>
          <w:p w:rsidR="00A22928" w:rsidRDefault="00A22928">
            <w:pPr>
              <w:widowControl/>
              <w:jc w:val="left"/>
              <w:rPr>
                <w:rFonts w:ascii="宋体" w:eastAsia="宋体" w:hAnsi="宋体"/>
                <w:color w:val="000000"/>
                <w:kern w:val="0"/>
                <w:sz w:val="20"/>
                <w:szCs w:val="20"/>
              </w:rPr>
            </w:pPr>
          </w:p>
        </w:tc>
        <w:tc>
          <w:tcPr>
            <w:tcW w:w="760" w:type="dxa"/>
            <w:vMerge/>
            <w:tcBorders>
              <w:top w:val="nil"/>
              <w:left w:val="single" w:sz="4" w:space="0" w:color="auto"/>
              <w:bottom w:val="single" w:sz="4" w:space="0" w:color="auto"/>
              <w:right w:val="single" w:sz="4" w:space="0" w:color="auto"/>
            </w:tcBorders>
            <w:vAlign w:val="center"/>
          </w:tcPr>
          <w:p w:rsidR="00A22928" w:rsidRDefault="00A22928">
            <w:pPr>
              <w:widowControl/>
              <w:jc w:val="left"/>
              <w:rPr>
                <w:rFonts w:ascii="宋体" w:eastAsia="宋体" w:hAnsi="宋体"/>
                <w:color w:val="000000"/>
                <w:kern w:val="0"/>
                <w:sz w:val="20"/>
                <w:szCs w:val="20"/>
              </w:rPr>
            </w:pPr>
          </w:p>
        </w:tc>
        <w:tc>
          <w:tcPr>
            <w:tcW w:w="760" w:type="dxa"/>
            <w:vMerge/>
            <w:tcBorders>
              <w:top w:val="nil"/>
              <w:left w:val="single" w:sz="4" w:space="0" w:color="auto"/>
              <w:bottom w:val="single" w:sz="4" w:space="0" w:color="auto"/>
              <w:right w:val="single" w:sz="4" w:space="0" w:color="auto"/>
            </w:tcBorders>
            <w:vAlign w:val="center"/>
          </w:tcPr>
          <w:p w:rsidR="00A22928" w:rsidRDefault="00A22928">
            <w:pPr>
              <w:widowControl/>
              <w:jc w:val="left"/>
              <w:rPr>
                <w:rFonts w:ascii="宋体" w:eastAsia="宋体" w:hAnsi="宋体"/>
                <w:color w:val="000000"/>
                <w:kern w:val="0"/>
                <w:sz w:val="20"/>
                <w:szCs w:val="20"/>
              </w:rPr>
            </w:pPr>
          </w:p>
        </w:tc>
        <w:tc>
          <w:tcPr>
            <w:tcW w:w="760" w:type="dxa"/>
            <w:vMerge/>
            <w:tcBorders>
              <w:top w:val="nil"/>
              <w:left w:val="single" w:sz="4" w:space="0" w:color="auto"/>
              <w:bottom w:val="single" w:sz="4" w:space="0" w:color="auto"/>
              <w:right w:val="single" w:sz="4" w:space="0" w:color="auto"/>
            </w:tcBorders>
            <w:vAlign w:val="center"/>
          </w:tcPr>
          <w:p w:rsidR="00A22928" w:rsidRDefault="00A22928">
            <w:pPr>
              <w:widowControl/>
              <w:jc w:val="left"/>
              <w:rPr>
                <w:rFonts w:ascii="宋体" w:eastAsia="宋体" w:hAnsi="宋体"/>
                <w:color w:val="000000"/>
                <w:kern w:val="0"/>
                <w:sz w:val="20"/>
                <w:szCs w:val="20"/>
              </w:rPr>
            </w:pP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3</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4</w:t>
            </w:r>
          </w:p>
        </w:tc>
        <w:tc>
          <w:tcPr>
            <w:tcW w:w="1339"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w:t>
            </w:r>
          </w:p>
        </w:tc>
        <w:tc>
          <w:tcPr>
            <w:tcW w:w="1222"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6</w:t>
            </w:r>
          </w:p>
        </w:tc>
      </w:tr>
      <w:tr w:rsidR="00A22928">
        <w:trPr>
          <w:trHeight w:val="921"/>
        </w:trPr>
        <w:tc>
          <w:tcPr>
            <w:tcW w:w="860" w:type="dxa"/>
            <w:gridSpan w:val="2"/>
            <w:vMerge/>
            <w:tcBorders>
              <w:top w:val="single" w:sz="4" w:space="0" w:color="auto"/>
              <w:left w:val="single" w:sz="4" w:space="0" w:color="auto"/>
              <w:bottom w:val="single" w:sz="4" w:space="0" w:color="auto"/>
              <w:right w:val="single" w:sz="4" w:space="0" w:color="auto"/>
            </w:tcBorders>
            <w:vAlign w:val="center"/>
          </w:tcPr>
          <w:p w:rsidR="00A22928" w:rsidRDefault="00A22928">
            <w:pPr>
              <w:widowControl/>
              <w:jc w:val="left"/>
              <w:rPr>
                <w:rFonts w:ascii="宋体" w:eastAsia="宋体" w:hAnsi="宋体"/>
                <w:color w:val="000000"/>
                <w:kern w:val="0"/>
                <w:sz w:val="20"/>
                <w:szCs w:val="20"/>
              </w:rPr>
            </w:pPr>
          </w:p>
        </w:tc>
        <w:tc>
          <w:tcPr>
            <w:tcW w:w="2260" w:type="dxa"/>
            <w:vMerge/>
            <w:tcBorders>
              <w:top w:val="nil"/>
              <w:left w:val="single" w:sz="4" w:space="0" w:color="auto"/>
              <w:bottom w:val="single" w:sz="4" w:space="0" w:color="auto"/>
              <w:right w:val="single" w:sz="4" w:space="0" w:color="auto"/>
            </w:tcBorders>
            <w:vAlign w:val="center"/>
          </w:tcPr>
          <w:p w:rsidR="00A22928" w:rsidRDefault="00A22928">
            <w:pPr>
              <w:widowControl/>
              <w:jc w:val="left"/>
              <w:rPr>
                <w:rFonts w:ascii="宋体" w:eastAsia="宋体" w:hAnsi="宋体"/>
                <w:color w:val="000000"/>
                <w:kern w:val="0"/>
                <w:sz w:val="20"/>
                <w:szCs w:val="20"/>
              </w:rPr>
            </w:pPr>
          </w:p>
        </w:tc>
        <w:tc>
          <w:tcPr>
            <w:tcW w:w="760" w:type="dxa"/>
            <w:vMerge/>
            <w:tcBorders>
              <w:top w:val="nil"/>
              <w:left w:val="single" w:sz="4" w:space="0" w:color="auto"/>
              <w:bottom w:val="single" w:sz="4" w:space="0" w:color="auto"/>
              <w:right w:val="single" w:sz="4" w:space="0" w:color="auto"/>
            </w:tcBorders>
            <w:vAlign w:val="center"/>
          </w:tcPr>
          <w:p w:rsidR="00A22928" w:rsidRDefault="00A22928">
            <w:pPr>
              <w:widowControl/>
              <w:jc w:val="left"/>
              <w:rPr>
                <w:rFonts w:ascii="宋体" w:eastAsia="宋体" w:hAnsi="宋体"/>
                <w:color w:val="000000"/>
                <w:kern w:val="0"/>
                <w:sz w:val="20"/>
                <w:szCs w:val="20"/>
              </w:rPr>
            </w:pPr>
          </w:p>
        </w:tc>
        <w:tc>
          <w:tcPr>
            <w:tcW w:w="760" w:type="dxa"/>
            <w:vMerge/>
            <w:tcBorders>
              <w:top w:val="nil"/>
              <w:left w:val="single" w:sz="4" w:space="0" w:color="auto"/>
              <w:bottom w:val="single" w:sz="4" w:space="0" w:color="auto"/>
              <w:right w:val="single" w:sz="4" w:space="0" w:color="auto"/>
            </w:tcBorders>
            <w:vAlign w:val="center"/>
          </w:tcPr>
          <w:p w:rsidR="00A22928" w:rsidRDefault="00A22928">
            <w:pPr>
              <w:widowControl/>
              <w:jc w:val="left"/>
              <w:rPr>
                <w:rFonts w:ascii="宋体" w:eastAsia="宋体" w:hAnsi="宋体"/>
                <w:color w:val="000000"/>
                <w:kern w:val="0"/>
                <w:sz w:val="20"/>
                <w:szCs w:val="20"/>
              </w:rPr>
            </w:pPr>
          </w:p>
        </w:tc>
        <w:tc>
          <w:tcPr>
            <w:tcW w:w="760" w:type="dxa"/>
            <w:vMerge/>
            <w:tcBorders>
              <w:top w:val="nil"/>
              <w:left w:val="single" w:sz="4" w:space="0" w:color="auto"/>
              <w:bottom w:val="single" w:sz="4" w:space="0" w:color="auto"/>
              <w:right w:val="single" w:sz="4" w:space="0" w:color="auto"/>
            </w:tcBorders>
            <w:vAlign w:val="center"/>
          </w:tcPr>
          <w:p w:rsidR="00A22928" w:rsidRDefault="00A22928">
            <w:pPr>
              <w:widowControl/>
              <w:jc w:val="left"/>
              <w:rPr>
                <w:rFonts w:ascii="宋体" w:eastAsia="宋体" w:hAnsi="宋体"/>
                <w:color w:val="000000"/>
                <w:kern w:val="0"/>
                <w:sz w:val="20"/>
                <w:szCs w:val="20"/>
              </w:rPr>
            </w:pPr>
          </w:p>
        </w:tc>
        <w:tc>
          <w:tcPr>
            <w:tcW w:w="760" w:type="dxa"/>
            <w:vMerge/>
            <w:tcBorders>
              <w:top w:val="nil"/>
              <w:left w:val="single" w:sz="4" w:space="0" w:color="auto"/>
              <w:bottom w:val="single" w:sz="4" w:space="0" w:color="auto"/>
              <w:right w:val="single" w:sz="4" w:space="0" w:color="auto"/>
            </w:tcBorders>
            <w:vAlign w:val="center"/>
          </w:tcPr>
          <w:p w:rsidR="00A22928" w:rsidRDefault="00A22928">
            <w:pPr>
              <w:widowControl/>
              <w:jc w:val="left"/>
              <w:rPr>
                <w:rFonts w:ascii="宋体" w:eastAsia="宋体" w:hAnsi="宋体"/>
                <w:color w:val="000000"/>
                <w:kern w:val="0"/>
                <w:sz w:val="20"/>
                <w:szCs w:val="20"/>
              </w:rPr>
            </w:pP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16"/>
                <w:szCs w:val="16"/>
              </w:rPr>
            </w:pPr>
            <w:r>
              <w:rPr>
                <w:rFonts w:ascii="宋体" w:eastAsia="宋体" w:hAnsi="宋体" w:cs="宋体" w:hint="eastAsia"/>
                <w:color w:val="000000"/>
                <w:kern w:val="0"/>
                <w:sz w:val="16"/>
                <w:szCs w:val="16"/>
              </w:rPr>
              <w:t>课堂教学</w:t>
            </w:r>
            <w:r>
              <w:rPr>
                <w:rFonts w:ascii="宋体" w:eastAsia="宋体" w:hAnsi="宋体"/>
                <w:color w:val="000000"/>
                <w:kern w:val="0"/>
                <w:sz w:val="16"/>
                <w:szCs w:val="16"/>
              </w:rPr>
              <w:br/>
            </w:r>
            <w:r>
              <w:rPr>
                <w:rFonts w:ascii="宋体" w:eastAsia="宋体" w:hAnsi="宋体" w:cs="宋体"/>
                <w:color w:val="000000"/>
                <w:kern w:val="0"/>
                <w:sz w:val="16"/>
                <w:szCs w:val="16"/>
              </w:rPr>
              <w:t>18</w:t>
            </w:r>
            <w:r>
              <w:rPr>
                <w:rFonts w:ascii="宋体" w:eastAsia="宋体" w:hAnsi="宋体" w:cs="宋体" w:hint="eastAsia"/>
                <w:color w:val="000000"/>
                <w:kern w:val="0"/>
                <w:sz w:val="16"/>
                <w:szCs w:val="16"/>
              </w:rPr>
              <w:t>周</w:t>
            </w:r>
            <w:r>
              <w:rPr>
                <w:rFonts w:ascii="宋体" w:eastAsia="宋体" w:hAnsi="宋体" w:cs="宋体"/>
                <w:color w:val="000000"/>
                <w:kern w:val="0"/>
                <w:sz w:val="16"/>
                <w:szCs w:val="16"/>
              </w:rPr>
              <w:t>(</w:t>
            </w:r>
            <w:r>
              <w:rPr>
                <w:rFonts w:ascii="宋体" w:eastAsia="宋体" w:hAnsi="宋体" w:cs="宋体" w:hint="eastAsia"/>
                <w:color w:val="000000"/>
                <w:kern w:val="0"/>
                <w:sz w:val="16"/>
                <w:szCs w:val="16"/>
              </w:rPr>
              <w:t>考试</w:t>
            </w:r>
            <w:r>
              <w:rPr>
                <w:rFonts w:ascii="宋体" w:eastAsia="宋体" w:hAnsi="宋体" w:cs="宋体"/>
                <w:color w:val="000000"/>
                <w:kern w:val="0"/>
                <w:sz w:val="16"/>
                <w:szCs w:val="16"/>
              </w:rPr>
              <w:t>1</w:t>
            </w:r>
            <w:r>
              <w:rPr>
                <w:rFonts w:ascii="宋体" w:eastAsia="宋体" w:hAnsi="宋体" w:cs="宋体" w:hint="eastAsia"/>
                <w:color w:val="000000"/>
                <w:kern w:val="0"/>
                <w:sz w:val="16"/>
                <w:szCs w:val="16"/>
              </w:rPr>
              <w:t>周、机动</w:t>
            </w:r>
            <w:r>
              <w:rPr>
                <w:rFonts w:ascii="宋体" w:eastAsia="宋体" w:hAnsi="宋体" w:cs="宋体"/>
                <w:color w:val="000000"/>
                <w:kern w:val="0"/>
                <w:sz w:val="16"/>
                <w:szCs w:val="16"/>
              </w:rPr>
              <w:t>1</w:t>
            </w:r>
            <w:r>
              <w:rPr>
                <w:rFonts w:ascii="宋体" w:eastAsia="宋体" w:hAnsi="宋体" w:cs="宋体" w:hint="eastAsia"/>
                <w:color w:val="000000"/>
                <w:kern w:val="0"/>
                <w:sz w:val="16"/>
                <w:szCs w:val="16"/>
              </w:rPr>
              <w:t>周）</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16"/>
                <w:szCs w:val="16"/>
              </w:rPr>
            </w:pPr>
            <w:r>
              <w:rPr>
                <w:rFonts w:ascii="宋体" w:eastAsia="宋体" w:hAnsi="宋体" w:cs="宋体" w:hint="eastAsia"/>
                <w:color w:val="000000"/>
                <w:kern w:val="0"/>
                <w:sz w:val="16"/>
                <w:szCs w:val="16"/>
              </w:rPr>
              <w:t>课堂教学</w:t>
            </w:r>
            <w:r>
              <w:rPr>
                <w:rFonts w:ascii="宋体" w:eastAsia="宋体" w:hAnsi="宋体"/>
                <w:color w:val="000000"/>
                <w:kern w:val="0"/>
                <w:sz w:val="16"/>
                <w:szCs w:val="16"/>
              </w:rPr>
              <w:br/>
            </w:r>
            <w:r>
              <w:rPr>
                <w:rFonts w:ascii="宋体" w:eastAsia="宋体" w:hAnsi="宋体" w:cs="宋体"/>
                <w:color w:val="000000"/>
                <w:kern w:val="0"/>
                <w:sz w:val="16"/>
                <w:szCs w:val="16"/>
              </w:rPr>
              <w:t>18</w:t>
            </w:r>
            <w:r>
              <w:rPr>
                <w:rFonts w:ascii="宋体" w:eastAsia="宋体" w:hAnsi="宋体" w:cs="宋体" w:hint="eastAsia"/>
                <w:color w:val="000000"/>
                <w:kern w:val="0"/>
                <w:sz w:val="16"/>
                <w:szCs w:val="16"/>
              </w:rPr>
              <w:t>周</w:t>
            </w:r>
            <w:r>
              <w:rPr>
                <w:rFonts w:ascii="宋体" w:eastAsia="宋体" w:hAnsi="宋体" w:cs="宋体"/>
                <w:color w:val="000000"/>
                <w:kern w:val="0"/>
                <w:sz w:val="16"/>
                <w:szCs w:val="16"/>
              </w:rPr>
              <w:t>(</w:t>
            </w:r>
            <w:r>
              <w:rPr>
                <w:rFonts w:ascii="宋体" w:eastAsia="宋体" w:hAnsi="宋体" w:cs="宋体" w:hint="eastAsia"/>
                <w:color w:val="000000"/>
                <w:kern w:val="0"/>
                <w:sz w:val="16"/>
                <w:szCs w:val="16"/>
              </w:rPr>
              <w:t>考试</w:t>
            </w:r>
            <w:r>
              <w:rPr>
                <w:rFonts w:ascii="宋体" w:eastAsia="宋体" w:hAnsi="宋体" w:cs="宋体"/>
                <w:color w:val="000000"/>
                <w:kern w:val="0"/>
                <w:sz w:val="16"/>
                <w:szCs w:val="16"/>
              </w:rPr>
              <w:t>1</w:t>
            </w:r>
            <w:r>
              <w:rPr>
                <w:rFonts w:ascii="宋体" w:eastAsia="宋体" w:hAnsi="宋体" w:cs="宋体" w:hint="eastAsia"/>
                <w:color w:val="000000"/>
                <w:kern w:val="0"/>
                <w:sz w:val="16"/>
                <w:szCs w:val="16"/>
              </w:rPr>
              <w:t>周、机动</w:t>
            </w:r>
            <w:r>
              <w:rPr>
                <w:rFonts w:ascii="宋体" w:eastAsia="宋体" w:hAnsi="宋体" w:cs="宋体"/>
                <w:color w:val="000000"/>
                <w:kern w:val="0"/>
                <w:sz w:val="16"/>
                <w:szCs w:val="16"/>
              </w:rPr>
              <w:t>1</w:t>
            </w:r>
            <w:r>
              <w:rPr>
                <w:rFonts w:ascii="宋体" w:eastAsia="宋体" w:hAnsi="宋体" w:cs="宋体" w:hint="eastAsia"/>
                <w:color w:val="000000"/>
                <w:kern w:val="0"/>
                <w:sz w:val="16"/>
                <w:szCs w:val="16"/>
              </w:rPr>
              <w:t>周）</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16"/>
                <w:szCs w:val="16"/>
              </w:rPr>
            </w:pPr>
            <w:r>
              <w:rPr>
                <w:rFonts w:ascii="宋体" w:eastAsia="宋体" w:hAnsi="宋体" w:cs="宋体" w:hint="eastAsia"/>
                <w:color w:val="000000"/>
                <w:kern w:val="0"/>
                <w:sz w:val="16"/>
                <w:szCs w:val="16"/>
              </w:rPr>
              <w:t>课堂教学</w:t>
            </w:r>
            <w:r>
              <w:rPr>
                <w:rFonts w:ascii="宋体" w:eastAsia="宋体" w:hAnsi="宋体"/>
                <w:color w:val="000000"/>
                <w:kern w:val="0"/>
                <w:sz w:val="16"/>
                <w:szCs w:val="16"/>
              </w:rPr>
              <w:br/>
            </w:r>
            <w:r>
              <w:rPr>
                <w:rFonts w:ascii="宋体" w:eastAsia="宋体" w:hAnsi="宋体" w:cs="宋体"/>
                <w:color w:val="000000"/>
                <w:kern w:val="0"/>
                <w:sz w:val="16"/>
                <w:szCs w:val="16"/>
              </w:rPr>
              <w:t>18</w:t>
            </w:r>
            <w:r>
              <w:rPr>
                <w:rFonts w:ascii="宋体" w:eastAsia="宋体" w:hAnsi="宋体" w:cs="宋体" w:hint="eastAsia"/>
                <w:color w:val="000000"/>
                <w:kern w:val="0"/>
                <w:sz w:val="16"/>
                <w:szCs w:val="16"/>
              </w:rPr>
              <w:t>周（考试</w:t>
            </w:r>
            <w:r>
              <w:rPr>
                <w:rFonts w:ascii="宋体" w:eastAsia="宋体" w:hAnsi="宋体" w:cs="宋体"/>
                <w:color w:val="000000"/>
                <w:kern w:val="0"/>
                <w:sz w:val="16"/>
                <w:szCs w:val="16"/>
              </w:rPr>
              <w:t>1</w:t>
            </w:r>
            <w:r>
              <w:rPr>
                <w:rFonts w:ascii="宋体" w:eastAsia="宋体" w:hAnsi="宋体" w:cs="宋体" w:hint="eastAsia"/>
                <w:color w:val="000000"/>
                <w:kern w:val="0"/>
                <w:sz w:val="16"/>
                <w:szCs w:val="16"/>
              </w:rPr>
              <w:t>周、机动</w:t>
            </w:r>
            <w:r>
              <w:rPr>
                <w:rFonts w:ascii="宋体" w:eastAsia="宋体" w:hAnsi="宋体" w:cs="宋体"/>
                <w:color w:val="000000"/>
                <w:kern w:val="0"/>
                <w:sz w:val="16"/>
                <w:szCs w:val="16"/>
              </w:rPr>
              <w:t>1</w:t>
            </w:r>
            <w:r>
              <w:rPr>
                <w:rFonts w:ascii="宋体" w:eastAsia="宋体" w:hAnsi="宋体" w:cs="宋体" w:hint="eastAsia"/>
                <w:color w:val="000000"/>
                <w:kern w:val="0"/>
                <w:sz w:val="16"/>
                <w:szCs w:val="16"/>
              </w:rPr>
              <w:t>周）</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16"/>
                <w:szCs w:val="16"/>
              </w:rPr>
            </w:pPr>
            <w:r>
              <w:rPr>
                <w:rFonts w:ascii="宋体" w:eastAsia="宋体" w:hAnsi="宋体" w:cs="宋体" w:hint="eastAsia"/>
                <w:color w:val="000000"/>
                <w:kern w:val="0"/>
                <w:sz w:val="16"/>
                <w:szCs w:val="16"/>
              </w:rPr>
              <w:t>课堂教学</w:t>
            </w:r>
            <w:r>
              <w:rPr>
                <w:rFonts w:ascii="宋体" w:eastAsia="宋体" w:hAnsi="宋体"/>
                <w:color w:val="000000"/>
                <w:kern w:val="0"/>
                <w:sz w:val="16"/>
                <w:szCs w:val="16"/>
              </w:rPr>
              <w:br/>
            </w:r>
            <w:r>
              <w:rPr>
                <w:rFonts w:ascii="宋体" w:eastAsia="宋体" w:hAnsi="宋体" w:cs="宋体"/>
                <w:color w:val="000000"/>
                <w:kern w:val="0"/>
                <w:sz w:val="16"/>
                <w:szCs w:val="16"/>
              </w:rPr>
              <w:t>18</w:t>
            </w:r>
            <w:r>
              <w:rPr>
                <w:rFonts w:ascii="宋体" w:eastAsia="宋体" w:hAnsi="宋体" w:cs="宋体" w:hint="eastAsia"/>
                <w:color w:val="000000"/>
                <w:kern w:val="0"/>
                <w:sz w:val="16"/>
                <w:szCs w:val="16"/>
              </w:rPr>
              <w:t>周（考试</w:t>
            </w:r>
            <w:r>
              <w:rPr>
                <w:rFonts w:ascii="宋体" w:eastAsia="宋体" w:hAnsi="宋体" w:cs="宋体"/>
                <w:color w:val="000000"/>
                <w:kern w:val="0"/>
                <w:sz w:val="16"/>
                <w:szCs w:val="16"/>
              </w:rPr>
              <w:t>1</w:t>
            </w:r>
            <w:r>
              <w:rPr>
                <w:rFonts w:ascii="宋体" w:eastAsia="宋体" w:hAnsi="宋体" w:cs="宋体" w:hint="eastAsia"/>
                <w:color w:val="000000"/>
                <w:kern w:val="0"/>
                <w:sz w:val="16"/>
                <w:szCs w:val="16"/>
              </w:rPr>
              <w:t>周、机动</w:t>
            </w:r>
            <w:r>
              <w:rPr>
                <w:rFonts w:ascii="宋体" w:eastAsia="宋体" w:hAnsi="宋体" w:cs="宋体"/>
                <w:color w:val="000000"/>
                <w:kern w:val="0"/>
                <w:sz w:val="16"/>
                <w:szCs w:val="16"/>
              </w:rPr>
              <w:t>1</w:t>
            </w:r>
            <w:r>
              <w:rPr>
                <w:rFonts w:ascii="宋体" w:eastAsia="宋体" w:hAnsi="宋体" w:cs="宋体" w:hint="eastAsia"/>
                <w:color w:val="000000"/>
                <w:kern w:val="0"/>
                <w:sz w:val="16"/>
                <w:szCs w:val="16"/>
              </w:rPr>
              <w:t>周）</w:t>
            </w:r>
          </w:p>
        </w:tc>
        <w:tc>
          <w:tcPr>
            <w:tcW w:w="1339"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16"/>
                <w:szCs w:val="16"/>
              </w:rPr>
            </w:pPr>
            <w:r>
              <w:rPr>
                <w:rFonts w:ascii="宋体" w:eastAsia="宋体" w:hAnsi="宋体" w:cs="宋体" w:hint="eastAsia"/>
                <w:color w:val="000000"/>
                <w:kern w:val="0"/>
                <w:sz w:val="16"/>
                <w:szCs w:val="16"/>
              </w:rPr>
              <w:t>课堂教学</w:t>
            </w:r>
            <w:r>
              <w:rPr>
                <w:rFonts w:ascii="宋体" w:eastAsia="宋体" w:hAnsi="宋体"/>
                <w:color w:val="000000"/>
                <w:kern w:val="0"/>
                <w:sz w:val="16"/>
                <w:szCs w:val="16"/>
              </w:rPr>
              <w:br/>
            </w:r>
            <w:r>
              <w:rPr>
                <w:rFonts w:ascii="宋体" w:eastAsia="宋体" w:hAnsi="宋体" w:cs="宋体"/>
                <w:color w:val="000000"/>
                <w:kern w:val="0"/>
                <w:sz w:val="16"/>
                <w:szCs w:val="16"/>
              </w:rPr>
              <w:t>18</w:t>
            </w:r>
            <w:r>
              <w:rPr>
                <w:rFonts w:ascii="宋体" w:eastAsia="宋体" w:hAnsi="宋体" w:cs="宋体" w:hint="eastAsia"/>
                <w:color w:val="000000"/>
                <w:kern w:val="0"/>
                <w:sz w:val="16"/>
                <w:szCs w:val="16"/>
              </w:rPr>
              <w:t>周（考试</w:t>
            </w:r>
            <w:r>
              <w:rPr>
                <w:rFonts w:ascii="宋体" w:eastAsia="宋体" w:hAnsi="宋体" w:cs="宋体"/>
                <w:color w:val="000000"/>
                <w:kern w:val="0"/>
                <w:sz w:val="16"/>
                <w:szCs w:val="16"/>
              </w:rPr>
              <w:t>1</w:t>
            </w:r>
            <w:r>
              <w:rPr>
                <w:rFonts w:ascii="宋体" w:eastAsia="宋体" w:hAnsi="宋体" w:cs="宋体" w:hint="eastAsia"/>
                <w:color w:val="000000"/>
                <w:kern w:val="0"/>
                <w:sz w:val="16"/>
                <w:szCs w:val="16"/>
              </w:rPr>
              <w:t>周、机动</w:t>
            </w:r>
            <w:r>
              <w:rPr>
                <w:rFonts w:ascii="宋体" w:eastAsia="宋体" w:hAnsi="宋体" w:cs="宋体"/>
                <w:color w:val="000000"/>
                <w:kern w:val="0"/>
                <w:sz w:val="16"/>
                <w:szCs w:val="16"/>
              </w:rPr>
              <w:t>1</w:t>
            </w:r>
            <w:r>
              <w:rPr>
                <w:rFonts w:ascii="宋体" w:eastAsia="宋体" w:hAnsi="宋体" w:cs="宋体" w:hint="eastAsia"/>
                <w:color w:val="000000"/>
                <w:kern w:val="0"/>
                <w:sz w:val="16"/>
                <w:szCs w:val="16"/>
              </w:rPr>
              <w:t>周）</w:t>
            </w:r>
          </w:p>
        </w:tc>
        <w:tc>
          <w:tcPr>
            <w:tcW w:w="1222"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顶岗实习</w:t>
            </w:r>
          </w:p>
        </w:tc>
      </w:tr>
      <w:tr w:rsidR="00A22928">
        <w:trPr>
          <w:trHeight w:val="339"/>
        </w:trPr>
        <w:tc>
          <w:tcPr>
            <w:tcW w:w="430" w:type="dxa"/>
            <w:vMerge w:val="restart"/>
            <w:tcBorders>
              <w:top w:val="nil"/>
              <w:left w:val="single" w:sz="4" w:space="0" w:color="auto"/>
              <w:bottom w:val="single" w:sz="4" w:space="0" w:color="000000"/>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公共基础课</w:t>
            </w:r>
          </w:p>
        </w:tc>
        <w:tc>
          <w:tcPr>
            <w:tcW w:w="430" w:type="dxa"/>
            <w:vMerge w:val="restart"/>
            <w:tcBorders>
              <w:top w:val="nil"/>
              <w:left w:val="single" w:sz="4" w:space="0" w:color="auto"/>
              <w:bottom w:val="single" w:sz="4" w:space="0" w:color="000000"/>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必修、限定选修、任意选修</w:t>
            </w:r>
          </w:p>
        </w:tc>
        <w:tc>
          <w:tcPr>
            <w:tcW w:w="22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职业生涯规划</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36</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36</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noWrap/>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2</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339"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222"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A22928">
        <w:trPr>
          <w:trHeight w:val="339"/>
        </w:trPr>
        <w:tc>
          <w:tcPr>
            <w:tcW w:w="430" w:type="dxa"/>
            <w:vMerge/>
            <w:tcBorders>
              <w:top w:val="nil"/>
              <w:left w:val="single" w:sz="4" w:space="0" w:color="auto"/>
              <w:bottom w:val="single" w:sz="4" w:space="0" w:color="000000"/>
              <w:right w:val="single" w:sz="4" w:space="0" w:color="auto"/>
            </w:tcBorders>
            <w:vAlign w:val="center"/>
          </w:tcPr>
          <w:p w:rsidR="00A22928" w:rsidRDefault="00A22928">
            <w:pPr>
              <w:widowControl/>
              <w:jc w:val="left"/>
              <w:rPr>
                <w:rFonts w:ascii="宋体" w:eastAsia="宋体" w:hAnsi="宋体"/>
                <w:color w:val="000000"/>
                <w:kern w:val="0"/>
                <w:sz w:val="20"/>
                <w:szCs w:val="20"/>
              </w:rPr>
            </w:pPr>
          </w:p>
        </w:tc>
        <w:tc>
          <w:tcPr>
            <w:tcW w:w="430" w:type="dxa"/>
            <w:vMerge/>
            <w:tcBorders>
              <w:top w:val="nil"/>
              <w:left w:val="single" w:sz="4" w:space="0" w:color="auto"/>
              <w:bottom w:val="single" w:sz="4" w:space="0" w:color="000000"/>
              <w:right w:val="single" w:sz="4" w:space="0" w:color="auto"/>
            </w:tcBorders>
            <w:vAlign w:val="center"/>
          </w:tcPr>
          <w:p w:rsidR="00A22928" w:rsidRDefault="00A22928">
            <w:pPr>
              <w:widowControl/>
              <w:jc w:val="left"/>
              <w:rPr>
                <w:rFonts w:ascii="宋体" w:eastAsia="宋体" w:hAnsi="宋体"/>
                <w:color w:val="000000"/>
                <w:kern w:val="0"/>
                <w:sz w:val="20"/>
                <w:szCs w:val="20"/>
              </w:rPr>
            </w:pPr>
          </w:p>
        </w:tc>
        <w:tc>
          <w:tcPr>
            <w:tcW w:w="22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职业道德与法律</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36</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36</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noWrap/>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b/>
                <w:bCs/>
                <w:kern w:val="0"/>
                <w:sz w:val="20"/>
                <w:szCs w:val="20"/>
              </w:rPr>
            </w:pPr>
            <w:r>
              <w:rPr>
                <w:rFonts w:ascii="宋体" w:eastAsia="宋体" w:hAnsi="宋体" w:cs="宋体" w:hint="eastAsia"/>
                <w:b/>
                <w:bCs/>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2</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339"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222"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A22928">
        <w:trPr>
          <w:trHeight w:val="339"/>
        </w:trPr>
        <w:tc>
          <w:tcPr>
            <w:tcW w:w="430" w:type="dxa"/>
            <w:vMerge/>
            <w:tcBorders>
              <w:top w:val="nil"/>
              <w:left w:val="single" w:sz="4" w:space="0" w:color="auto"/>
              <w:bottom w:val="single" w:sz="4" w:space="0" w:color="000000"/>
              <w:right w:val="single" w:sz="4" w:space="0" w:color="auto"/>
            </w:tcBorders>
            <w:vAlign w:val="center"/>
          </w:tcPr>
          <w:p w:rsidR="00A22928" w:rsidRDefault="00A22928">
            <w:pPr>
              <w:widowControl/>
              <w:jc w:val="left"/>
              <w:rPr>
                <w:rFonts w:ascii="宋体" w:eastAsia="宋体" w:hAnsi="宋体"/>
                <w:color w:val="000000"/>
                <w:kern w:val="0"/>
                <w:sz w:val="20"/>
                <w:szCs w:val="20"/>
              </w:rPr>
            </w:pPr>
          </w:p>
        </w:tc>
        <w:tc>
          <w:tcPr>
            <w:tcW w:w="430" w:type="dxa"/>
            <w:vMerge/>
            <w:tcBorders>
              <w:top w:val="nil"/>
              <w:left w:val="single" w:sz="4" w:space="0" w:color="auto"/>
              <w:bottom w:val="single" w:sz="4" w:space="0" w:color="000000"/>
              <w:right w:val="single" w:sz="4" w:space="0" w:color="auto"/>
            </w:tcBorders>
            <w:vAlign w:val="center"/>
          </w:tcPr>
          <w:p w:rsidR="00A22928" w:rsidRDefault="00A22928">
            <w:pPr>
              <w:widowControl/>
              <w:jc w:val="left"/>
              <w:rPr>
                <w:rFonts w:ascii="宋体" w:eastAsia="宋体" w:hAnsi="宋体"/>
                <w:color w:val="000000"/>
                <w:kern w:val="0"/>
                <w:sz w:val="20"/>
                <w:szCs w:val="20"/>
              </w:rPr>
            </w:pPr>
          </w:p>
        </w:tc>
        <w:tc>
          <w:tcPr>
            <w:tcW w:w="22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经济政治与社会</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54</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54</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noWrap/>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3</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b/>
                <w:bCs/>
                <w:kern w:val="0"/>
                <w:sz w:val="20"/>
                <w:szCs w:val="20"/>
              </w:rPr>
            </w:pPr>
            <w:r>
              <w:rPr>
                <w:rFonts w:ascii="宋体" w:eastAsia="宋体" w:hAnsi="宋体" w:cs="宋体" w:hint="eastAsia"/>
                <w:b/>
                <w:bCs/>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3</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339"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222"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A22928">
        <w:trPr>
          <w:trHeight w:val="339"/>
        </w:trPr>
        <w:tc>
          <w:tcPr>
            <w:tcW w:w="430" w:type="dxa"/>
            <w:vMerge/>
            <w:tcBorders>
              <w:top w:val="nil"/>
              <w:left w:val="single" w:sz="4" w:space="0" w:color="auto"/>
              <w:bottom w:val="single" w:sz="4" w:space="0" w:color="000000"/>
              <w:right w:val="single" w:sz="4" w:space="0" w:color="auto"/>
            </w:tcBorders>
            <w:vAlign w:val="center"/>
          </w:tcPr>
          <w:p w:rsidR="00A22928" w:rsidRDefault="00A22928">
            <w:pPr>
              <w:widowControl/>
              <w:jc w:val="left"/>
              <w:rPr>
                <w:rFonts w:ascii="宋体" w:eastAsia="宋体" w:hAnsi="宋体"/>
                <w:color w:val="000000"/>
                <w:kern w:val="0"/>
                <w:sz w:val="20"/>
                <w:szCs w:val="20"/>
              </w:rPr>
            </w:pPr>
          </w:p>
        </w:tc>
        <w:tc>
          <w:tcPr>
            <w:tcW w:w="430" w:type="dxa"/>
            <w:vMerge/>
            <w:tcBorders>
              <w:top w:val="nil"/>
              <w:left w:val="single" w:sz="4" w:space="0" w:color="auto"/>
              <w:bottom w:val="single" w:sz="4" w:space="0" w:color="000000"/>
              <w:right w:val="single" w:sz="4" w:space="0" w:color="auto"/>
            </w:tcBorders>
            <w:vAlign w:val="center"/>
          </w:tcPr>
          <w:p w:rsidR="00A22928" w:rsidRDefault="00A22928">
            <w:pPr>
              <w:widowControl/>
              <w:jc w:val="left"/>
              <w:rPr>
                <w:rFonts w:ascii="宋体" w:eastAsia="宋体" w:hAnsi="宋体"/>
                <w:color w:val="000000"/>
                <w:kern w:val="0"/>
                <w:sz w:val="20"/>
                <w:szCs w:val="20"/>
              </w:rPr>
            </w:pPr>
          </w:p>
        </w:tc>
        <w:tc>
          <w:tcPr>
            <w:tcW w:w="22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哲学与人生</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54</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54</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noWrap/>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3</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b/>
                <w:bCs/>
                <w:kern w:val="0"/>
                <w:sz w:val="20"/>
                <w:szCs w:val="20"/>
              </w:rPr>
            </w:pPr>
            <w:r>
              <w:rPr>
                <w:rFonts w:ascii="宋体" w:eastAsia="宋体" w:hAnsi="宋体" w:cs="宋体" w:hint="eastAsia"/>
                <w:b/>
                <w:bCs/>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3</w:t>
            </w:r>
          </w:p>
        </w:tc>
        <w:tc>
          <w:tcPr>
            <w:tcW w:w="1339"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222"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A22928">
        <w:trPr>
          <w:trHeight w:val="339"/>
        </w:trPr>
        <w:tc>
          <w:tcPr>
            <w:tcW w:w="430" w:type="dxa"/>
            <w:vMerge/>
            <w:tcBorders>
              <w:top w:val="nil"/>
              <w:left w:val="single" w:sz="4" w:space="0" w:color="auto"/>
              <w:bottom w:val="single" w:sz="4" w:space="0" w:color="000000"/>
              <w:right w:val="single" w:sz="4" w:space="0" w:color="auto"/>
            </w:tcBorders>
            <w:vAlign w:val="center"/>
          </w:tcPr>
          <w:p w:rsidR="00A22928" w:rsidRDefault="00A22928">
            <w:pPr>
              <w:widowControl/>
              <w:jc w:val="left"/>
              <w:rPr>
                <w:rFonts w:ascii="宋体" w:eastAsia="宋体" w:hAnsi="宋体"/>
                <w:color w:val="000000"/>
                <w:kern w:val="0"/>
                <w:sz w:val="20"/>
                <w:szCs w:val="20"/>
              </w:rPr>
            </w:pPr>
          </w:p>
        </w:tc>
        <w:tc>
          <w:tcPr>
            <w:tcW w:w="430" w:type="dxa"/>
            <w:vMerge/>
            <w:tcBorders>
              <w:top w:val="nil"/>
              <w:left w:val="single" w:sz="4" w:space="0" w:color="auto"/>
              <w:bottom w:val="single" w:sz="4" w:space="0" w:color="000000"/>
              <w:right w:val="single" w:sz="4" w:space="0" w:color="auto"/>
            </w:tcBorders>
            <w:vAlign w:val="center"/>
          </w:tcPr>
          <w:p w:rsidR="00A22928" w:rsidRDefault="00A22928">
            <w:pPr>
              <w:widowControl/>
              <w:jc w:val="left"/>
              <w:rPr>
                <w:rFonts w:ascii="宋体" w:eastAsia="宋体" w:hAnsi="宋体"/>
                <w:color w:val="000000"/>
                <w:kern w:val="0"/>
                <w:sz w:val="20"/>
                <w:szCs w:val="20"/>
              </w:rPr>
            </w:pPr>
          </w:p>
        </w:tc>
        <w:tc>
          <w:tcPr>
            <w:tcW w:w="22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语文</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216</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216</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noWrap/>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12</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3</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3</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3</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3</w:t>
            </w:r>
          </w:p>
        </w:tc>
        <w:tc>
          <w:tcPr>
            <w:tcW w:w="1339"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222"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A22928">
        <w:trPr>
          <w:trHeight w:val="339"/>
        </w:trPr>
        <w:tc>
          <w:tcPr>
            <w:tcW w:w="430" w:type="dxa"/>
            <w:vMerge/>
            <w:tcBorders>
              <w:top w:val="nil"/>
              <w:left w:val="single" w:sz="4" w:space="0" w:color="auto"/>
              <w:bottom w:val="single" w:sz="4" w:space="0" w:color="000000"/>
              <w:right w:val="single" w:sz="4" w:space="0" w:color="auto"/>
            </w:tcBorders>
            <w:vAlign w:val="center"/>
          </w:tcPr>
          <w:p w:rsidR="00A22928" w:rsidRDefault="00A22928">
            <w:pPr>
              <w:widowControl/>
              <w:jc w:val="left"/>
              <w:rPr>
                <w:rFonts w:ascii="宋体" w:eastAsia="宋体" w:hAnsi="宋体"/>
                <w:color w:val="000000"/>
                <w:kern w:val="0"/>
                <w:sz w:val="20"/>
                <w:szCs w:val="20"/>
              </w:rPr>
            </w:pPr>
          </w:p>
        </w:tc>
        <w:tc>
          <w:tcPr>
            <w:tcW w:w="430" w:type="dxa"/>
            <w:vMerge/>
            <w:tcBorders>
              <w:top w:val="nil"/>
              <w:left w:val="single" w:sz="4" w:space="0" w:color="auto"/>
              <w:bottom w:val="single" w:sz="4" w:space="0" w:color="000000"/>
              <w:right w:val="single" w:sz="4" w:space="0" w:color="auto"/>
            </w:tcBorders>
            <w:vAlign w:val="center"/>
          </w:tcPr>
          <w:p w:rsidR="00A22928" w:rsidRDefault="00A22928">
            <w:pPr>
              <w:widowControl/>
              <w:jc w:val="left"/>
              <w:rPr>
                <w:rFonts w:ascii="宋体" w:eastAsia="宋体" w:hAnsi="宋体"/>
                <w:color w:val="000000"/>
                <w:kern w:val="0"/>
                <w:sz w:val="20"/>
                <w:szCs w:val="20"/>
              </w:rPr>
            </w:pPr>
          </w:p>
        </w:tc>
        <w:tc>
          <w:tcPr>
            <w:tcW w:w="22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数学</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162</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162</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noWrap/>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9</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2</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2</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2</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w:t>
            </w:r>
          </w:p>
        </w:tc>
        <w:tc>
          <w:tcPr>
            <w:tcW w:w="1339"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w:t>
            </w:r>
          </w:p>
        </w:tc>
        <w:tc>
          <w:tcPr>
            <w:tcW w:w="1222"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A22928">
        <w:trPr>
          <w:trHeight w:val="339"/>
        </w:trPr>
        <w:tc>
          <w:tcPr>
            <w:tcW w:w="430" w:type="dxa"/>
            <w:vMerge/>
            <w:tcBorders>
              <w:top w:val="nil"/>
              <w:left w:val="single" w:sz="4" w:space="0" w:color="auto"/>
              <w:bottom w:val="single" w:sz="4" w:space="0" w:color="000000"/>
              <w:right w:val="single" w:sz="4" w:space="0" w:color="auto"/>
            </w:tcBorders>
            <w:vAlign w:val="center"/>
          </w:tcPr>
          <w:p w:rsidR="00A22928" w:rsidRDefault="00A22928">
            <w:pPr>
              <w:widowControl/>
              <w:jc w:val="left"/>
              <w:rPr>
                <w:rFonts w:ascii="宋体" w:eastAsia="宋体" w:hAnsi="宋体"/>
                <w:color w:val="000000"/>
                <w:kern w:val="0"/>
                <w:sz w:val="20"/>
                <w:szCs w:val="20"/>
              </w:rPr>
            </w:pPr>
          </w:p>
        </w:tc>
        <w:tc>
          <w:tcPr>
            <w:tcW w:w="430" w:type="dxa"/>
            <w:vMerge/>
            <w:tcBorders>
              <w:top w:val="nil"/>
              <w:left w:val="single" w:sz="4" w:space="0" w:color="auto"/>
              <w:bottom w:val="single" w:sz="4" w:space="0" w:color="000000"/>
              <w:right w:val="single" w:sz="4" w:space="0" w:color="auto"/>
            </w:tcBorders>
            <w:vAlign w:val="center"/>
          </w:tcPr>
          <w:p w:rsidR="00A22928" w:rsidRDefault="00A22928">
            <w:pPr>
              <w:widowControl/>
              <w:jc w:val="left"/>
              <w:rPr>
                <w:rFonts w:ascii="宋体" w:eastAsia="宋体" w:hAnsi="宋体"/>
                <w:color w:val="000000"/>
                <w:kern w:val="0"/>
                <w:sz w:val="20"/>
                <w:szCs w:val="20"/>
              </w:rPr>
            </w:pPr>
          </w:p>
        </w:tc>
        <w:tc>
          <w:tcPr>
            <w:tcW w:w="22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英语</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162</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162</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noWrap/>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9</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2</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2</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2</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w:t>
            </w:r>
          </w:p>
        </w:tc>
        <w:tc>
          <w:tcPr>
            <w:tcW w:w="1339"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w:t>
            </w:r>
          </w:p>
        </w:tc>
        <w:tc>
          <w:tcPr>
            <w:tcW w:w="1222"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A22928">
        <w:trPr>
          <w:trHeight w:val="339"/>
        </w:trPr>
        <w:tc>
          <w:tcPr>
            <w:tcW w:w="430" w:type="dxa"/>
            <w:vMerge/>
            <w:tcBorders>
              <w:top w:val="nil"/>
              <w:left w:val="single" w:sz="4" w:space="0" w:color="auto"/>
              <w:bottom w:val="single" w:sz="4" w:space="0" w:color="000000"/>
              <w:right w:val="single" w:sz="4" w:space="0" w:color="auto"/>
            </w:tcBorders>
            <w:vAlign w:val="center"/>
          </w:tcPr>
          <w:p w:rsidR="00A22928" w:rsidRDefault="00A22928">
            <w:pPr>
              <w:widowControl/>
              <w:jc w:val="left"/>
              <w:rPr>
                <w:rFonts w:ascii="宋体" w:eastAsia="宋体" w:hAnsi="宋体"/>
                <w:color w:val="000000"/>
                <w:kern w:val="0"/>
                <w:sz w:val="20"/>
                <w:szCs w:val="20"/>
              </w:rPr>
            </w:pPr>
          </w:p>
        </w:tc>
        <w:tc>
          <w:tcPr>
            <w:tcW w:w="430" w:type="dxa"/>
            <w:vMerge/>
            <w:tcBorders>
              <w:top w:val="nil"/>
              <w:left w:val="single" w:sz="4" w:space="0" w:color="auto"/>
              <w:bottom w:val="single" w:sz="4" w:space="0" w:color="000000"/>
              <w:right w:val="single" w:sz="4" w:space="0" w:color="auto"/>
            </w:tcBorders>
            <w:vAlign w:val="center"/>
          </w:tcPr>
          <w:p w:rsidR="00A22928" w:rsidRDefault="00A22928">
            <w:pPr>
              <w:widowControl/>
              <w:jc w:val="left"/>
              <w:rPr>
                <w:rFonts w:ascii="宋体" w:eastAsia="宋体" w:hAnsi="宋体"/>
                <w:color w:val="000000"/>
                <w:kern w:val="0"/>
                <w:sz w:val="20"/>
                <w:szCs w:val="20"/>
              </w:rPr>
            </w:pPr>
          </w:p>
        </w:tc>
        <w:tc>
          <w:tcPr>
            <w:tcW w:w="22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计算机应用基础</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108</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38</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70</w:t>
            </w:r>
          </w:p>
        </w:tc>
        <w:tc>
          <w:tcPr>
            <w:tcW w:w="760" w:type="dxa"/>
            <w:tcBorders>
              <w:top w:val="nil"/>
              <w:left w:val="nil"/>
              <w:bottom w:val="single" w:sz="4" w:space="0" w:color="auto"/>
              <w:right w:val="single" w:sz="4" w:space="0" w:color="auto"/>
            </w:tcBorders>
            <w:noWrap/>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6</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3</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3</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339"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222"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A22928">
        <w:trPr>
          <w:trHeight w:val="339"/>
        </w:trPr>
        <w:tc>
          <w:tcPr>
            <w:tcW w:w="430" w:type="dxa"/>
            <w:vMerge/>
            <w:tcBorders>
              <w:top w:val="nil"/>
              <w:left w:val="single" w:sz="4" w:space="0" w:color="auto"/>
              <w:bottom w:val="single" w:sz="4" w:space="0" w:color="000000"/>
              <w:right w:val="single" w:sz="4" w:space="0" w:color="auto"/>
            </w:tcBorders>
            <w:vAlign w:val="center"/>
          </w:tcPr>
          <w:p w:rsidR="00A22928" w:rsidRDefault="00A22928">
            <w:pPr>
              <w:widowControl/>
              <w:jc w:val="left"/>
              <w:rPr>
                <w:rFonts w:ascii="宋体" w:eastAsia="宋体" w:hAnsi="宋体"/>
                <w:color w:val="000000"/>
                <w:kern w:val="0"/>
                <w:sz w:val="20"/>
                <w:szCs w:val="20"/>
              </w:rPr>
            </w:pPr>
          </w:p>
        </w:tc>
        <w:tc>
          <w:tcPr>
            <w:tcW w:w="430" w:type="dxa"/>
            <w:vMerge/>
            <w:tcBorders>
              <w:top w:val="nil"/>
              <w:left w:val="single" w:sz="4" w:space="0" w:color="auto"/>
              <w:bottom w:val="single" w:sz="4" w:space="0" w:color="000000"/>
              <w:right w:val="single" w:sz="4" w:space="0" w:color="auto"/>
            </w:tcBorders>
            <w:vAlign w:val="center"/>
          </w:tcPr>
          <w:p w:rsidR="00A22928" w:rsidRDefault="00A22928">
            <w:pPr>
              <w:widowControl/>
              <w:jc w:val="left"/>
              <w:rPr>
                <w:rFonts w:ascii="宋体" w:eastAsia="宋体" w:hAnsi="宋体"/>
                <w:color w:val="000000"/>
                <w:kern w:val="0"/>
                <w:sz w:val="20"/>
                <w:szCs w:val="20"/>
              </w:rPr>
            </w:pPr>
          </w:p>
        </w:tc>
        <w:tc>
          <w:tcPr>
            <w:tcW w:w="22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体育与健康</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180</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20</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160</w:t>
            </w:r>
          </w:p>
        </w:tc>
        <w:tc>
          <w:tcPr>
            <w:tcW w:w="760" w:type="dxa"/>
            <w:tcBorders>
              <w:top w:val="nil"/>
              <w:left w:val="nil"/>
              <w:bottom w:val="single" w:sz="4" w:space="0" w:color="auto"/>
              <w:right w:val="single" w:sz="4" w:space="0" w:color="auto"/>
            </w:tcBorders>
            <w:noWrap/>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10</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2</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2</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2</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w:t>
            </w:r>
          </w:p>
        </w:tc>
        <w:tc>
          <w:tcPr>
            <w:tcW w:w="1339"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w:t>
            </w:r>
          </w:p>
        </w:tc>
        <w:tc>
          <w:tcPr>
            <w:tcW w:w="1222"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A22928">
        <w:trPr>
          <w:trHeight w:val="339"/>
        </w:trPr>
        <w:tc>
          <w:tcPr>
            <w:tcW w:w="430" w:type="dxa"/>
            <w:vMerge/>
            <w:tcBorders>
              <w:top w:val="nil"/>
              <w:left w:val="single" w:sz="4" w:space="0" w:color="auto"/>
              <w:bottom w:val="single" w:sz="4" w:space="0" w:color="000000"/>
              <w:right w:val="single" w:sz="4" w:space="0" w:color="auto"/>
            </w:tcBorders>
            <w:vAlign w:val="center"/>
          </w:tcPr>
          <w:p w:rsidR="00A22928" w:rsidRDefault="00A22928">
            <w:pPr>
              <w:widowControl/>
              <w:jc w:val="left"/>
              <w:rPr>
                <w:rFonts w:ascii="宋体" w:eastAsia="宋体" w:hAnsi="宋体"/>
                <w:color w:val="000000"/>
                <w:kern w:val="0"/>
                <w:sz w:val="20"/>
                <w:szCs w:val="20"/>
              </w:rPr>
            </w:pPr>
          </w:p>
        </w:tc>
        <w:tc>
          <w:tcPr>
            <w:tcW w:w="430" w:type="dxa"/>
            <w:vMerge/>
            <w:tcBorders>
              <w:top w:val="nil"/>
              <w:left w:val="single" w:sz="4" w:space="0" w:color="auto"/>
              <w:bottom w:val="single" w:sz="4" w:space="0" w:color="000000"/>
              <w:right w:val="single" w:sz="4" w:space="0" w:color="auto"/>
            </w:tcBorders>
            <w:vAlign w:val="center"/>
          </w:tcPr>
          <w:p w:rsidR="00A22928" w:rsidRDefault="00A22928">
            <w:pPr>
              <w:widowControl/>
              <w:jc w:val="left"/>
              <w:rPr>
                <w:rFonts w:ascii="宋体" w:eastAsia="宋体" w:hAnsi="宋体"/>
                <w:color w:val="000000"/>
                <w:kern w:val="0"/>
                <w:sz w:val="20"/>
                <w:szCs w:val="20"/>
              </w:rPr>
            </w:pPr>
          </w:p>
        </w:tc>
        <w:tc>
          <w:tcPr>
            <w:tcW w:w="22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历史</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90</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90</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noWrap/>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1</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1</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1</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w:t>
            </w:r>
          </w:p>
        </w:tc>
        <w:tc>
          <w:tcPr>
            <w:tcW w:w="1339"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w:t>
            </w:r>
          </w:p>
        </w:tc>
        <w:tc>
          <w:tcPr>
            <w:tcW w:w="1222"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A22928">
        <w:trPr>
          <w:trHeight w:val="339"/>
        </w:trPr>
        <w:tc>
          <w:tcPr>
            <w:tcW w:w="430" w:type="dxa"/>
            <w:vMerge/>
            <w:tcBorders>
              <w:top w:val="nil"/>
              <w:left w:val="single" w:sz="4" w:space="0" w:color="auto"/>
              <w:bottom w:val="single" w:sz="4" w:space="0" w:color="000000"/>
              <w:right w:val="single" w:sz="4" w:space="0" w:color="auto"/>
            </w:tcBorders>
            <w:vAlign w:val="center"/>
          </w:tcPr>
          <w:p w:rsidR="00A22928" w:rsidRDefault="00A22928">
            <w:pPr>
              <w:widowControl/>
              <w:jc w:val="left"/>
              <w:rPr>
                <w:rFonts w:ascii="宋体" w:eastAsia="宋体" w:hAnsi="宋体"/>
                <w:color w:val="000000"/>
                <w:kern w:val="0"/>
                <w:sz w:val="20"/>
                <w:szCs w:val="20"/>
              </w:rPr>
            </w:pPr>
          </w:p>
        </w:tc>
        <w:tc>
          <w:tcPr>
            <w:tcW w:w="430" w:type="dxa"/>
            <w:vMerge/>
            <w:tcBorders>
              <w:top w:val="nil"/>
              <w:left w:val="single" w:sz="4" w:space="0" w:color="auto"/>
              <w:bottom w:val="single" w:sz="4" w:space="0" w:color="000000"/>
              <w:right w:val="single" w:sz="4" w:space="0" w:color="auto"/>
            </w:tcBorders>
            <w:vAlign w:val="center"/>
          </w:tcPr>
          <w:p w:rsidR="00A22928" w:rsidRDefault="00A22928">
            <w:pPr>
              <w:widowControl/>
              <w:jc w:val="left"/>
              <w:rPr>
                <w:rFonts w:ascii="宋体" w:eastAsia="宋体" w:hAnsi="宋体"/>
                <w:color w:val="000000"/>
                <w:kern w:val="0"/>
                <w:sz w:val="20"/>
                <w:szCs w:val="20"/>
              </w:rPr>
            </w:pPr>
          </w:p>
        </w:tc>
        <w:tc>
          <w:tcPr>
            <w:tcW w:w="22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物理</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72</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72</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noWrap/>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4</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2</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2</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339"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222"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A22928">
        <w:trPr>
          <w:trHeight w:val="339"/>
        </w:trPr>
        <w:tc>
          <w:tcPr>
            <w:tcW w:w="430" w:type="dxa"/>
            <w:vMerge/>
            <w:tcBorders>
              <w:top w:val="nil"/>
              <w:left w:val="single" w:sz="4" w:space="0" w:color="auto"/>
              <w:bottom w:val="single" w:sz="4" w:space="0" w:color="000000"/>
              <w:right w:val="single" w:sz="4" w:space="0" w:color="auto"/>
            </w:tcBorders>
            <w:vAlign w:val="center"/>
          </w:tcPr>
          <w:p w:rsidR="00A22928" w:rsidRDefault="00A22928">
            <w:pPr>
              <w:widowControl/>
              <w:jc w:val="left"/>
              <w:rPr>
                <w:rFonts w:ascii="宋体" w:eastAsia="宋体" w:hAnsi="宋体"/>
                <w:color w:val="000000"/>
                <w:kern w:val="0"/>
                <w:sz w:val="20"/>
                <w:szCs w:val="20"/>
              </w:rPr>
            </w:pPr>
          </w:p>
        </w:tc>
        <w:tc>
          <w:tcPr>
            <w:tcW w:w="430" w:type="dxa"/>
            <w:vMerge/>
            <w:tcBorders>
              <w:top w:val="nil"/>
              <w:left w:val="single" w:sz="4" w:space="0" w:color="auto"/>
              <w:bottom w:val="single" w:sz="4" w:space="0" w:color="000000"/>
              <w:right w:val="single" w:sz="4" w:space="0" w:color="auto"/>
            </w:tcBorders>
            <w:vAlign w:val="center"/>
          </w:tcPr>
          <w:p w:rsidR="00A22928" w:rsidRDefault="00A22928">
            <w:pPr>
              <w:widowControl/>
              <w:jc w:val="left"/>
              <w:rPr>
                <w:rFonts w:ascii="宋体" w:eastAsia="宋体" w:hAnsi="宋体"/>
                <w:color w:val="000000"/>
                <w:kern w:val="0"/>
                <w:sz w:val="20"/>
                <w:szCs w:val="20"/>
              </w:rPr>
            </w:pPr>
          </w:p>
        </w:tc>
        <w:tc>
          <w:tcPr>
            <w:tcW w:w="22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音乐</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18</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18</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noWrap/>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1</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339"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222"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A22928">
        <w:trPr>
          <w:trHeight w:val="339"/>
        </w:trPr>
        <w:tc>
          <w:tcPr>
            <w:tcW w:w="430" w:type="dxa"/>
            <w:vMerge/>
            <w:tcBorders>
              <w:top w:val="nil"/>
              <w:left w:val="single" w:sz="4" w:space="0" w:color="auto"/>
              <w:bottom w:val="single" w:sz="4" w:space="0" w:color="000000"/>
              <w:right w:val="single" w:sz="4" w:space="0" w:color="auto"/>
            </w:tcBorders>
            <w:vAlign w:val="center"/>
          </w:tcPr>
          <w:p w:rsidR="00A22928" w:rsidRDefault="00A22928">
            <w:pPr>
              <w:widowControl/>
              <w:jc w:val="left"/>
              <w:rPr>
                <w:rFonts w:ascii="宋体" w:eastAsia="宋体" w:hAnsi="宋体"/>
                <w:color w:val="000000"/>
                <w:kern w:val="0"/>
                <w:sz w:val="20"/>
                <w:szCs w:val="20"/>
              </w:rPr>
            </w:pPr>
          </w:p>
        </w:tc>
        <w:tc>
          <w:tcPr>
            <w:tcW w:w="430" w:type="dxa"/>
            <w:vMerge/>
            <w:tcBorders>
              <w:top w:val="nil"/>
              <w:left w:val="single" w:sz="4" w:space="0" w:color="auto"/>
              <w:bottom w:val="single" w:sz="4" w:space="0" w:color="000000"/>
              <w:right w:val="single" w:sz="4" w:space="0" w:color="auto"/>
            </w:tcBorders>
            <w:vAlign w:val="center"/>
          </w:tcPr>
          <w:p w:rsidR="00A22928" w:rsidRDefault="00A22928">
            <w:pPr>
              <w:widowControl/>
              <w:jc w:val="left"/>
              <w:rPr>
                <w:rFonts w:ascii="宋体" w:eastAsia="宋体" w:hAnsi="宋体"/>
                <w:color w:val="000000"/>
                <w:kern w:val="0"/>
                <w:sz w:val="20"/>
                <w:szCs w:val="20"/>
              </w:rPr>
            </w:pPr>
          </w:p>
        </w:tc>
        <w:tc>
          <w:tcPr>
            <w:tcW w:w="22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美术</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18</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18</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noWrap/>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1</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339"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222"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A22928">
        <w:trPr>
          <w:trHeight w:val="339"/>
        </w:trPr>
        <w:tc>
          <w:tcPr>
            <w:tcW w:w="3120" w:type="dxa"/>
            <w:gridSpan w:val="3"/>
            <w:tcBorders>
              <w:top w:val="single" w:sz="4" w:space="0" w:color="auto"/>
              <w:left w:val="single" w:sz="4" w:space="0" w:color="auto"/>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lastRenderedPageBreak/>
              <w:t>公共基础课小计</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1206</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976</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230</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67</w:t>
            </w:r>
          </w:p>
        </w:tc>
        <w:tc>
          <w:tcPr>
            <w:tcW w:w="1360" w:type="dxa"/>
            <w:tcBorders>
              <w:top w:val="nil"/>
              <w:left w:val="nil"/>
              <w:bottom w:val="single" w:sz="4" w:space="0" w:color="auto"/>
              <w:right w:val="single" w:sz="4" w:space="0" w:color="auto"/>
            </w:tcBorders>
            <w:noWrap/>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18</w:t>
            </w:r>
          </w:p>
        </w:tc>
        <w:tc>
          <w:tcPr>
            <w:tcW w:w="1360" w:type="dxa"/>
            <w:tcBorders>
              <w:top w:val="nil"/>
              <w:left w:val="nil"/>
              <w:bottom w:val="single" w:sz="4" w:space="0" w:color="auto"/>
              <w:right w:val="single" w:sz="4" w:space="0" w:color="auto"/>
            </w:tcBorders>
            <w:noWrap/>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18</w:t>
            </w:r>
          </w:p>
        </w:tc>
        <w:tc>
          <w:tcPr>
            <w:tcW w:w="1360" w:type="dxa"/>
            <w:tcBorders>
              <w:top w:val="nil"/>
              <w:left w:val="nil"/>
              <w:bottom w:val="single" w:sz="4" w:space="0" w:color="auto"/>
              <w:right w:val="single" w:sz="4" w:space="0" w:color="auto"/>
            </w:tcBorders>
            <w:noWrap/>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13</w:t>
            </w:r>
          </w:p>
        </w:tc>
        <w:tc>
          <w:tcPr>
            <w:tcW w:w="1360" w:type="dxa"/>
            <w:tcBorders>
              <w:top w:val="nil"/>
              <w:left w:val="nil"/>
              <w:bottom w:val="single" w:sz="4" w:space="0" w:color="auto"/>
              <w:right w:val="single" w:sz="4" w:space="0" w:color="auto"/>
            </w:tcBorders>
            <w:noWrap/>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13</w:t>
            </w:r>
          </w:p>
        </w:tc>
        <w:tc>
          <w:tcPr>
            <w:tcW w:w="1339" w:type="dxa"/>
            <w:tcBorders>
              <w:top w:val="nil"/>
              <w:left w:val="nil"/>
              <w:bottom w:val="single" w:sz="4" w:space="0" w:color="auto"/>
              <w:right w:val="single" w:sz="4" w:space="0" w:color="auto"/>
            </w:tcBorders>
            <w:noWrap/>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5</w:t>
            </w:r>
          </w:p>
        </w:tc>
        <w:tc>
          <w:tcPr>
            <w:tcW w:w="1222"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r>
      <w:tr w:rsidR="00A22928">
        <w:trPr>
          <w:trHeight w:val="339"/>
        </w:trPr>
        <w:tc>
          <w:tcPr>
            <w:tcW w:w="430" w:type="dxa"/>
            <w:vMerge w:val="restart"/>
            <w:tcBorders>
              <w:top w:val="nil"/>
              <w:left w:val="single" w:sz="4" w:space="0" w:color="auto"/>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专业︵技能︶课</w:t>
            </w:r>
          </w:p>
        </w:tc>
        <w:tc>
          <w:tcPr>
            <w:tcW w:w="430" w:type="dxa"/>
            <w:vMerge w:val="restart"/>
            <w:tcBorders>
              <w:top w:val="nil"/>
              <w:left w:val="single" w:sz="4" w:space="0" w:color="auto"/>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专业核心课</w:t>
            </w:r>
          </w:p>
        </w:tc>
        <w:tc>
          <w:tcPr>
            <w:tcW w:w="22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电工技术基础与技能</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144</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70</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74</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 xml:space="preserve">8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4</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4</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39"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22" w:type="dxa"/>
            <w:tcBorders>
              <w:top w:val="nil"/>
              <w:left w:val="nil"/>
              <w:bottom w:val="single" w:sz="4" w:space="0" w:color="auto"/>
              <w:right w:val="single" w:sz="4" w:space="0" w:color="auto"/>
            </w:tcBorders>
            <w:noWrap/>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r>
      <w:tr w:rsidR="00A22928">
        <w:trPr>
          <w:trHeight w:val="339"/>
        </w:trPr>
        <w:tc>
          <w:tcPr>
            <w:tcW w:w="430" w:type="dxa"/>
            <w:vMerge/>
            <w:tcBorders>
              <w:top w:val="nil"/>
              <w:left w:val="single" w:sz="4" w:space="0" w:color="auto"/>
              <w:bottom w:val="single" w:sz="4" w:space="0" w:color="auto"/>
              <w:right w:val="single" w:sz="4" w:space="0" w:color="auto"/>
            </w:tcBorders>
            <w:vAlign w:val="center"/>
          </w:tcPr>
          <w:p w:rsidR="00A22928" w:rsidRDefault="00A22928">
            <w:pPr>
              <w:widowControl/>
              <w:jc w:val="left"/>
              <w:rPr>
                <w:rFonts w:ascii="宋体" w:eastAsia="宋体" w:hAnsi="宋体"/>
                <w:kern w:val="0"/>
                <w:sz w:val="20"/>
                <w:szCs w:val="20"/>
              </w:rPr>
            </w:pPr>
          </w:p>
        </w:tc>
        <w:tc>
          <w:tcPr>
            <w:tcW w:w="430" w:type="dxa"/>
            <w:vMerge/>
            <w:tcBorders>
              <w:top w:val="nil"/>
              <w:left w:val="single" w:sz="4" w:space="0" w:color="auto"/>
              <w:bottom w:val="single" w:sz="4" w:space="0" w:color="auto"/>
              <w:right w:val="single" w:sz="4" w:space="0" w:color="auto"/>
            </w:tcBorders>
            <w:vAlign w:val="center"/>
          </w:tcPr>
          <w:p w:rsidR="00A22928" w:rsidRDefault="00A22928">
            <w:pPr>
              <w:widowControl/>
              <w:jc w:val="left"/>
              <w:rPr>
                <w:rFonts w:ascii="宋体" w:eastAsia="宋体" w:hAnsi="宋体"/>
                <w:kern w:val="0"/>
                <w:sz w:val="20"/>
                <w:szCs w:val="20"/>
              </w:rPr>
            </w:pPr>
          </w:p>
        </w:tc>
        <w:tc>
          <w:tcPr>
            <w:tcW w:w="22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电子技术基础与技能</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216</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108</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108</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 xml:space="preserve">12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6</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6</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39"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22" w:type="dxa"/>
            <w:tcBorders>
              <w:top w:val="nil"/>
              <w:left w:val="nil"/>
              <w:bottom w:val="single" w:sz="4" w:space="0" w:color="auto"/>
              <w:right w:val="single" w:sz="4" w:space="0" w:color="auto"/>
            </w:tcBorders>
            <w:noWrap/>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r>
      <w:tr w:rsidR="00A22928">
        <w:trPr>
          <w:trHeight w:val="339"/>
        </w:trPr>
        <w:tc>
          <w:tcPr>
            <w:tcW w:w="430" w:type="dxa"/>
            <w:vMerge/>
            <w:tcBorders>
              <w:top w:val="nil"/>
              <w:left w:val="single" w:sz="4" w:space="0" w:color="auto"/>
              <w:bottom w:val="single" w:sz="4" w:space="0" w:color="auto"/>
              <w:right w:val="single" w:sz="4" w:space="0" w:color="auto"/>
            </w:tcBorders>
            <w:vAlign w:val="center"/>
          </w:tcPr>
          <w:p w:rsidR="00A22928" w:rsidRDefault="00A22928">
            <w:pPr>
              <w:widowControl/>
              <w:jc w:val="left"/>
              <w:rPr>
                <w:rFonts w:ascii="宋体" w:eastAsia="宋体" w:hAnsi="宋体"/>
                <w:kern w:val="0"/>
                <w:sz w:val="20"/>
                <w:szCs w:val="20"/>
              </w:rPr>
            </w:pPr>
          </w:p>
        </w:tc>
        <w:tc>
          <w:tcPr>
            <w:tcW w:w="430" w:type="dxa"/>
            <w:vMerge/>
            <w:tcBorders>
              <w:top w:val="nil"/>
              <w:left w:val="single" w:sz="4" w:space="0" w:color="auto"/>
              <w:bottom w:val="single" w:sz="4" w:space="0" w:color="auto"/>
              <w:right w:val="single" w:sz="4" w:space="0" w:color="auto"/>
            </w:tcBorders>
            <w:vAlign w:val="center"/>
          </w:tcPr>
          <w:p w:rsidR="00A22928" w:rsidRDefault="00A22928">
            <w:pPr>
              <w:widowControl/>
              <w:jc w:val="left"/>
              <w:rPr>
                <w:rFonts w:ascii="宋体" w:eastAsia="宋体" w:hAnsi="宋体"/>
                <w:kern w:val="0"/>
                <w:sz w:val="20"/>
                <w:szCs w:val="20"/>
              </w:rPr>
            </w:pPr>
          </w:p>
        </w:tc>
        <w:tc>
          <w:tcPr>
            <w:tcW w:w="2260" w:type="dxa"/>
            <w:tcBorders>
              <w:top w:val="nil"/>
              <w:left w:val="nil"/>
              <w:bottom w:val="single" w:sz="4" w:space="0" w:color="auto"/>
              <w:right w:val="single" w:sz="4" w:space="0" w:color="auto"/>
            </w:tcBorders>
            <w:noWrap/>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机械常识与钳工实训</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44</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22</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22</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 xml:space="preserve">3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4</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39"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22" w:type="dxa"/>
            <w:tcBorders>
              <w:top w:val="nil"/>
              <w:left w:val="nil"/>
              <w:bottom w:val="single" w:sz="4" w:space="0" w:color="auto"/>
              <w:right w:val="single" w:sz="4" w:space="0" w:color="auto"/>
            </w:tcBorders>
            <w:noWrap/>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r>
      <w:tr w:rsidR="00A22928">
        <w:trPr>
          <w:trHeight w:val="339"/>
        </w:trPr>
        <w:tc>
          <w:tcPr>
            <w:tcW w:w="430" w:type="dxa"/>
            <w:vMerge/>
            <w:tcBorders>
              <w:top w:val="nil"/>
              <w:left w:val="single" w:sz="4" w:space="0" w:color="auto"/>
              <w:bottom w:val="single" w:sz="4" w:space="0" w:color="auto"/>
              <w:right w:val="single" w:sz="4" w:space="0" w:color="auto"/>
            </w:tcBorders>
            <w:vAlign w:val="center"/>
          </w:tcPr>
          <w:p w:rsidR="00A22928" w:rsidRDefault="00A22928">
            <w:pPr>
              <w:widowControl/>
              <w:jc w:val="left"/>
              <w:rPr>
                <w:rFonts w:ascii="宋体" w:eastAsia="宋体" w:hAnsi="宋体"/>
                <w:kern w:val="0"/>
                <w:sz w:val="20"/>
                <w:szCs w:val="20"/>
              </w:rPr>
            </w:pPr>
          </w:p>
        </w:tc>
        <w:tc>
          <w:tcPr>
            <w:tcW w:w="430" w:type="dxa"/>
            <w:vMerge/>
            <w:tcBorders>
              <w:top w:val="nil"/>
              <w:left w:val="single" w:sz="4" w:space="0" w:color="auto"/>
              <w:bottom w:val="single" w:sz="4" w:space="0" w:color="auto"/>
              <w:right w:val="single" w:sz="4" w:space="0" w:color="auto"/>
            </w:tcBorders>
            <w:vAlign w:val="center"/>
          </w:tcPr>
          <w:p w:rsidR="00A22928" w:rsidRDefault="00A22928">
            <w:pPr>
              <w:widowControl/>
              <w:jc w:val="left"/>
              <w:rPr>
                <w:rFonts w:ascii="宋体" w:eastAsia="宋体" w:hAnsi="宋体"/>
                <w:kern w:val="0"/>
                <w:sz w:val="20"/>
                <w:szCs w:val="20"/>
              </w:rPr>
            </w:pPr>
          </w:p>
        </w:tc>
        <w:tc>
          <w:tcPr>
            <w:tcW w:w="22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电子测量仪器</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44</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22</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22</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 xml:space="preserve">3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4</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39"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22" w:type="dxa"/>
            <w:tcBorders>
              <w:top w:val="nil"/>
              <w:left w:val="nil"/>
              <w:bottom w:val="single" w:sz="4" w:space="0" w:color="auto"/>
              <w:right w:val="single" w:sz="4" w:space="0" w:color="auto"/>
            </w:tcBorders>
            <w:noWrap/>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r>
      <w:tr w:rsidR="00A22928">
        <w:trPr>
          <w:trHeight w:val="339"/>
        </w:trPr>
        <w:tc>
          <w:tcPr>
            <w:tcW w:w="430" w:type="dxa"/>
            <w:vMerge/>
            <w:tcBorders>
              <w:top w:val="nil"/>
              <w:left w:val="single" w:sz="4" w:space="0" w:color="auto"/>
              <w:bottom w:val="single" w:sz="4" w:space="0" w:color="auto"/>
              <w:right w:val="single" w:sz="4" w:space="0" w:color="auto"/>
            </w:tcBorders>
            <w:vAlign w:val="center"/>
          </w:tcPr>
          <w:p w:rsidR="00A22928" w:rsidRDefault="00A22928">
            <w:pPr>
              <w:widowControl/>
              <w:jc w:val="left"/>
              <w:rPr>
                <w:rFonts w:ascii="宋体" w:eastAsia="宋体" w:hAnsi="宋体"/>
                <w:kern w:val="0"/>
                <w:sz w:val="20"/>
                <w:szCs w:val="20"/>
              </w:rPr>
            </w:pPr>
          </w:p>
        </w:tc>
        <w:tc>
          <w:tcPr>
            <w:tcW w:w="430" w:type="dxa"/>
            <w:vMerge/>
            <w:tcBorders>
              <w:top w:val="nil"/>
              <w:left w:val="single" w:sz="4" w:space="0" w:color="auto"/>
              <w:bottom w:val="single" w:sz="4" w:space="0" w:color="auto"/>
              <w:right w:val="single" w:sz="4" w:space="0" w:color="auto"/>
            </w:tcBorders>
            <w:vAlign w:val="center"/>
          </w:tcPr>
          <w:p w:rsidR="00A22928" w:rsidRDefault="00A22928">
            <w:pPr>
              <w:widowControl/>
              <w:jc w:val="left"/>
              <w:rPr>
                <w:rFonts w:ascii="宋体" w:eastAsia="宋体" w:hAnsi="宋体"/>
                <w:kern w:val="0"/>
                <w:sz w:val="20"/>
                <w:szCs w:val="20"/>
              </w:rPr>
            </w:pPr>
          </w:p>
        </w:tc>
        <w:tc>
          <w:tcPr>
            <w:tcW w:w="22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印制电路板设计与制作</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70</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35</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35</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 xml:space="preserve">4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4</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3</w:t>
            </w:r>
          </w:p>
        </w:tc>
        <w:tc>
          <w:tcPr>
            <w:tcW w:w="1339"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22" w:type="dxa"/>
            <w:tcBorders>
              <w:top w:val="nil"/>
              <w:left w:val="nil"/>
              <w:bottom w:val="single" w:sz="4" w:space="0" w:color="auto"/>
              <w:right w:val="single" w:sz="4" w:space="0" w:color="auto"/>
            </w:tcBorders>
            <w:noWrap/>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r>
      <w:tr w:rsidR="00A22928">
        <w:trPr>
          <w:trHeight w:val="339"/>
        </w:trPr>
        <w:tc>
          <w:tcPr>
            <w:tcW w:w="430" w:type="dxa"/>
            <w:vMerge/>
            <w:tcBorders>
              <w:top w:val="nil"/>
              <w:left w:val="single" w:sz="4" w:space="0" w:color="auto"/>
              <w:bottom w:val="single" w:sz="4" w:space="0" w:color="auto"/>
              <w:right w:val="single" w:sz="4" w:space="0" w:color="auto"/>
            </w:tcBorders>
            <w:vAlign w:val="center"/>
          </w:tcPr>
          <w:p w:rsidR="00A22928" w:rsidRDefault="00A22928">
            <w:pPr>
              <w:widowControl/>
              <w:jc w:val="left"/>
              <w:rPr>
                <w:rFonts w:ascii="宋体" w:eastAsia="宋体" w:hAnsi="宋体"/>
                <w:kern w:val="0"/>
                <w:sz w:val="20"/>
                <w:szCs w:val="20"/>
              </w:rPr>
            </w:pPr>
          </w:p>
        </w:tc>
        <w:tc>
          <w:tcPr>
            <w:tcW w:w="430" w:type="dxa"/>
            <w:vMerge/>
            <w:tcBorders>
              <w:top w:val="nil"/>
              <w:left w:val="single" w:sz="4" w:space="0" w:color="auto"/>
              <w:bottom w:val="single" w:sz="4" w:space="0" w:color="auto"/>
              <w:right w:val="single" w:sz="4" w:space="0" w:color="auto"/>
            </w:tcBorders>
            <w:vAlign w:val="center"/>
          </w:tcPr>
          <w:p w:rsidR="00A22928" w:rsidRDefault="00A22928">
            <w:pPr>
              <w:widowControl/>
              <w:jc w:val="left"/>
              <w:rPr>
                <w:rFonts w:ascii="宋体" w:eastAsia="宋体" w:hAnsi="宋体"/>
                <w:kern w:val="0"/>
                <w:sz w:val="20"/>
                <w:szCs w:val="20"/>
              </w:rPr>
            </w:pPr>
          </w:p>
        </w:tc>
        <w:tc>
          <w:tcPr>
            <w:tcW w:w="22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传感器技术及应用</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54</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24</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30</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 xml:space="preserve">3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3</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39"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22" w:type="dxa"/>
            <w:tcBorders>
              <w:top w:val="nil"/>
              <w:left w:val="nil"/>
              <w:bottom w:val="single" w:sz="4" w:space="0" w:color="auto"/>
              <w:right w:val="single" w:sz="4" w:space="0" w:color="auto"/>
            </w:tcBorders>
            <w:noWrap/>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r>
      <w:tr w:rsidR="00A22928">
        <w:trPr>
          <w:trHeight w:val="339"/>
        </w:trPr>
        <w:tc>
          <w:tcPr>
            <w:tcW w:w="430" w:type="dxa"/>
            <w:vMerge/>
            <w:tcBorders>
              <w:top w:val="nil"/>
              <w:left w:val="single" w:sz="4" w:space="0" w:color="auto"/>
              <w:bottom w:val="single" w:sz="4" w:space="0" w:color="auto"/>
              <w:right w:val="single" w:sz="4" w:space="0" w:color="auto"/>
            </w:tcBorders>
            <w:vAlign w:val="center"/>
          </w:tcPr>
          <w:p w:rsidR="00A22928" w:rsidRDefault="00A22928">
            <w:pPr>
              <w:widowControl/>
              <w:jc w:val="left"/>
              <w:rPr>
                <w:rFonts w:ascii="宋体" w:eastAsia="宋体" w:hAnsi="宋体"/>
                <w:kern w:val="0"/>
                <w:sz w:val="20"/>
                <w:szCs w:val="20"/>
              </w:rPr>
            </w:pPr>
          </w:p>
        </w:tc>
        <w:tc>
          <w:tcPr>
            <w:tcW w:w="430" w:type="dxa"/>
            <w:vMerge/>
            <w:tcBorders>
              <w:top w:val="nil"/>
              <w:left w:val="single" w:sz="4" w:space="0" w:color="auto"/>
              <w:bottom w:val="single" w:sz="4" w:space="0" w:color="auto"/>
              <w:right w:val="single" w:sz="4" w:space="0" w:color="auto"/>
            </w:tcBorders>
            <w:vAlign w:val="center"/>
          </w:tcPr>
          <w:p w:rsidR="00A22928" w:rsidRDefault="00A22928">
            <w:pPr>
              <w:widowControl/>
              <w:jc w:val="left"/>
              <w:rPr>
                <w:rFonts w:ascii="宋体" w:eastAsia="宋体" w:hAnsi="宋体"/>
                <w:kern w:val="0"/>
                <w:sz w:val="20"/>
                <w:szCs w:val="20"/>
              </w:rPr>
            </w:pPr>
          </w:p>
        </w:tc>
        <w:tc>
          <w:tcPr>
            <w:tcW w:w="22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单片机技术及应用</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108</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54</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54</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 xml:space="preserve">6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39"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6</w:t>
            </w:r>
          </w:p>
        </w:tc>
        <w:tc>
          <w:tcPr>
            <w:tcW w:w="1222" w:type="dxa"/>
            <w:tcBorders>
              <w:top w:val="nil"/>
              <w:left w:val="nil"/>
              <w:bottom w:val="single" w:sz="4" w:space="0" w:color="auto"/>
              <w:right w:val="single" w:sz="4" w:space="0" w:color="auto"/>
            </w:tcBorders>
            <w:noWrap/>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r>
      <w:tr w:rsidR="00A22928">
        <w:trPr>
          <w:trHeight w:val="339"/>
        </w:trPr>
        <w:tc>
          <w:tcPr>
            <w:tcW w:w="430" w:type="dxa"/>
            <w:vMerge/>
            <w:tcBorders>
              <w:top w:val="nil"/>
              <w:left w:val="single" w:sz="4" w:space="0" w:color="auto"/>
              <w:bottom w:val="single" w:sz="4" w:space="0" w:color="auto"/>
              <w:right w:val="single" w:sz="4" w:space="0" w:color="auto"/>
            </w:tcBorders>
            <w:vAlign w:val="center"/>
          </w:tcPr>
          <w:p w:rsidR="00A22928" w:rsidRDefault="00A22928">
            <w:pPr>
              <w:widowControl/>
              <w:jc w:val="left"/>
              <w:rPr>
                <w:rFonts w:ascii="宋体" w:eastAsia="宋体" w:hAnsi="宋体"/>
                <w:kern w:val="0"/>
                <w:sz w:val="20"/>
                <w:szCs w:val="20"/>
              </w:rPr>
            </w:pPr>
          </w:p>
        </w:tc>
        <w:tc>
          <w:tcPr>
            <w:tcW w:w="430" w:type="dxa"/>
            <w:vMerge/>
            <w:tcBorders>
              <w:top w:val="nil"/>
              <w:left w:val="single" w:sz="4" w:space="0" w:color="auto"/>
              <w:bottom w:val="single" w:sz="4" w:space="0" w:color="auto"/>
              <w:right w:val="single" w:sz="4" w:space="0" w:color="auto"/>
            </w:tcBorders>
            <w:vAlign w:val="center"/>
          </w:tcPr>
          <w:p w:rsidR="00A22928" w:rsidRDefault="00A22928">
            <w:pPr>
              <w:widowControl/>
              <w:jc w:val="left"/>
              <w:rPr>
                <w:rFonts w:ascii="宋体" w:eastAsia="宋体" w:hAnsi="宋体"/>
                <w:kern w:val="0"/>
                <w:sz w:val="20"/>
                <w:szCs w:val="20"/>
              </w:rPr>
            </w:pPr>
          </w:p>
        </w:tc>
        <w:tc>
          <w:tcPr>
            <w:tcW w:w="22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电子产品装配及工艺</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98</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48</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50</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 xml:space="preserve">6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4</w:t>
            </w:r>
          </w:p>
        </w:tc>
        <w:tc>
          <w:tcPr>
            <w:tcW w:w="1339"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3</w:t>
            </w:r>
          </w:p>
        </w:tc>
        <w:tc>
          <w:tcPr>
            <w:tcW w:w="1222" w:type="dxa"/>
            <w:tcBorders>
              <w:top w:val="nil"/>
              <w:left w:val="nil"/>
              <w:bottom w:val="single" w:sz="4" w:space="0" w:color="auto"/>
              <w:right w:val="single" w:sz="4" w:space="0" w:color="auto"/>
            </w:tcBorders>
            <w:noWrap/>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r>
      <w:tr w:rsidR="00A22928">
        <w:trPr>
          <w:trHeight w:val="339"/>
        </w:trPr>
        <w:tc>
          <w:tcPr>
            <w:tcW w:w="430" w:type="dxa"/>
            <w:vMerge/>
            <w:tcBorders>
              <w:top w:val="nil"/>
              <w:left w:val="single" w:sz="4" w:space="0" w:color="auto"/>
              <w:bottom w:val="single" w:sz="4" w:space="0" w:color="auto"/>
              <w:right w:val="single" w:sz="4" w:space="0" w:color="auto"/>
            </w:tcBorders>
            <w:vAlign w:val="center"/>
          </w:tcPr>
          <w:p w:rsidR="00A22928" w:rsidRDefault="00A22928">
            <w:pPr>
              <w:widowControl/>
              <w:jc w:val="left"/>
              <w:rPr>
                <w:rFonts w:ascii="宋体" w:eastAsia="宋体" w:hAnsi="宋体"/>
                <w:kern w:val="0"/>
                <w:sz w:val="20"/>
                <w:szCs w:val="20"/>
              </w:rPr>
            </w:pPr>
          </w:p>
        </w:tc>
        <w:tc>
          <w:tcPr>
            <w:tcW w:w="430" w:type="dxa"/>
            <w:vMerge w:val="restart"/>
            <w:tcBorders>
              <w:top w:val="nil"/>
              <w:left w:val="single" w:sz="4" w:space="0" w:color="auto"/>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专业技能课或方向课</w:t>
            </w:r>
          </w:p>
        </w:tc>
        <w:tc>
          <w:tcPr>
            <w:tcW w:w="22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电视机原理与维修</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144</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72</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72</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 xml:space="preserve">8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4</w:t>
            </w:r>
          </w:p>
        </w:tc>
        <w:tc>
          <w:tcPr>
            <w:tcW w:w="1339"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4</w:t>
            </w:r>
          </w:p>
        </w:tc>
        <w:tc>
          <w:tcPr>
            <w:tcW w:w="1222" w:type="dxa"/>
            <w:tcBorders>
              <w:top w:val="nil"/>
              <w:left w:val="nil"/>
              <w:bottom w:val="single" w:sz="4" w:space="0" w:color="auto"/>
              <w:right w:val="single" w:sz="4" w:space="0" w:color="auto"/>
            </w:tcBorders>
            <w:noWrap/>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r>
      <w:tr w:rsidR="00A22928">
        <w:trPr>
          <w:trHeight w:val="576"/>
        </w:trPr>
        <w:tc>
          <w:tcPr>
            <w:tcW w:w="430" w:type="dxa"/>
            <w:vMerge/>
            <w:tcBorders>
              <w:top w:val="nil"/>
              <w:left w:val="single" w:sz="4" w:space="0" w:color="auto"/>
              <w:bottom w:val="single" w:sz="4" w:space="0" w:color="auto"/>
              <w:right w:val="single" w:sz="4" w:space="0" w:color="auto"/>
            </w:tcBorders>
            <w:vAlign w:val="center"/>
          </w:tcPr>
          <w:p w:rsidR="00A22928" w:rsidRDefault="00A22928">
            <w:pPr>
              <w:widowControl/>
              <w:jc w:val="left"/>
              <w:rPr>
                <w:rFonts w:ascii="宋体" w:eastAsia="宋体" w:hAnsi="宋体"/>
                <w:kern w:val="0"/>
                <w:sz w:val="20"/>
                <w:szCs w:val="20"/>
              </w:rPr>
            </w:pPr>
          </w:p>
        </w:tc>
        <w:tc>
          <w:tcPr>
            <w:tcW w:w="430" w:type="dxa"/>
            <w:vMerge/>
            <w:tcBorders>
              <w:top w:val="nil"/>
              <w:left w:val="single" w:sz="4" w:space="0" w:color="auto"/>
              <w:bottom w:val="single" w:sz="4" w:space="0" w:color="auto"/>
              <w:right w:val="single" w:sz="4" w:space="0" w:color="auto"/>
            </w:tcBorders>
            <w:vAlign w:val="center"/>
          </w:tcPr>
          <w:p w:rsidR="00A22928" w:rsidRDefault="00A22928">
            <w:pPr>
              <w:widowControl/>
              <w:jc w:val="left"/>
              <w:rPr>
                <w:rFonts w:ascii="宋体" w:eastAsia="宋体" w:hAnsi="宋体"/>
                <w:kern w:val="0"/>
                <w:sz w:val="20"/>
                <w:szCs w:val="20"/>
              </w:rPr>
            </w:pPr>
          </w:p>
        </w:tc>
        <w:tc>
          <w:tcPr>
            <w:tcW w:w="22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电子整机及产品营销实务</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36</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18</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18</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 xml:space="preserve">2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39"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2</w:t>
            </w:r>
          </w:p>
        </w:tc>
        <w:tc>
          <w:tcPr>
            <w:tcW w:w="1222" w:type="dxa"/>
            <w:tcBorders>
              <w:top w:val="nil"/>
              <w:left w:val="nil"/>
              <w:bottom w:val="single" w:sz="4" w:space="0" w:color="auto"/>
              <w:right w:val="single" w:sz="4" w:space="0" w:color="auto"/>
            </w:tcBorders>
            <w:noWrap/>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r>
      <w:tr w:rsidR="00A22928">
        <w:trPr>
          <w:trHeight w:val="444"/>
        </w:trPr>
        <w:tc>
          <w:tcPr>
            <w:tcW w:w="430" w:type="dxa"/>
            <w:vMerge/>
            <w:tcBorders>
              <w:top w:val="nil"/>
              <w:left w:val="single" w:sz="4" w:space="0" w:color="auto"/>
              <w:bottom w:val="single" w:sz="4" w:space="0" w:color="auto"/>
              <w:right w:val="single" w:sz="4" w:space="0" w:color="auto"/>
            </w:tcBorders>
            <w:vAlign w:val="center"/>
          </w:tcPr>
          <w:p w:rsidR="00A22928" w:rsidRDefault="00A22928">
            <w:pPr>
              <w:widowControl/>
              <w:jc w:val="left"/>
              <w:rPr>
                <w:rFonts w:ascii="宋体" w:eastAsia="宋体" w:hAnsi="宋体"/>
                <w:kern w:val="0"/>
                <w:sz w:val="20"/>
                <w:szCs w:val="20"/>
              </w:rPr>
            </w:pPr>
          </w:p>
        </w:tc>
        <w:tc>
          <w:tcPr>
            <w:tcW w:w="430" w:type="dxa"/>
            <w:vMerge/>
            <w:tcBorders>
              <w:top w:val="nil"/>
              <w:left w:val="single" w:sz="4" w:space="0" w:color="auto"/>
              <w:bottom w:val="single" w:sz="4" w:space="0" w:color="auto"/>
              <w:right w:val="single" w:sz="4" w:space="0" w:color="auto"/>
            </w:tcBorders>
            <w:vAlign w:val="center"/>
          </w:tcPr>
          <w:p w:rsidR="00A22928" w:rsidRDefault="00A22928">
            <w:pPr>
              <w:widowControl/>
              <w:jc w:val="left"/>
              <w:rPr>
                <w:rFonts w:ascii="宋体" w:eastAsia="宋体" w:hAnsi="宋体"/>
                <w:kern w:val="0"/>
                <w:sz w:val="20"/>
                <w:szCs w:val="20"/>
              </w:rPr>
            </w:pPr>
          </w:p>
        </w:tc>
        <w:tc>
          <w:tcPr>
            <w:tcW w:w="22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家用电器原理与维修技术</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88</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44</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44</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 xml:space="preserve">7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4</w:t>
            </w:r>
          </w:p>
        </w:tc>
        <w:tc>
          <w:tcPr>
            <w:tcW w:w="1339"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4</w:t>
            </w:r>
          </w:p>
        </w:tc>
        <w:tc>
          <w:tcPr>
            <w:tcW w:w="1222" w:type="dxa"/>
            <w:tcBorders>
              <w:top w:val="nil"/>
              <w:left w:val="nil"/>
              <w:bottom w:val="single" w:sz="4" w:space="0" w:color="auto"/>
              <w:right w:val="single" w:sz="4" w:space="0" w:color="auto"/>
            </w:tcBorders>
            <w:noWrap/>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r>
      <w:tr w:rsidR="00A22928">
        <w:trPr>
          <w:trHeight w:val="339"/>
        </w:trPr>
        <w:tc>
          <w:tcPr>
            <w:tcW w:w="430" w:type="dxa"/>
            <w:vMerge/>
            <w:tcBorders>
              <w:top w:val="nil"/>
              <w:left w:val="single" w:sz="4" w:space="0" w:color="auto"/>
              <w:bottom w:val="single" w:sz="4" w:space="0" w:color="auto"/>
              <w:right w:val="single" w:sz="4" w:space="0" w:color="auto"/>
            </w:tcBorders>
            <w:vAlign w:val="center"/>
          </w:tcPr>
          <w:p w:rsidR="00A22928" w:rsidRDefault="00A22928">
            <w:pPr>
              <w:widowControl/>
              <w:jc w:val="left"/>
              <w:rPr>
                <w:rFonts w:ascii="宋体" w:eastAsia="宋体" w:hAnsi="宋体"/>
                <w:kern w:val="0"/>
                <w:sz w:val="20"/>
                <w:szCs w:val="20"/>
              </w:rPr>
            </w:pPr>
          </w:p>
        </w:tc>
        <w:tc>
          <w:tcPr>
            <w:tcW w:w="430" w:type="dxa"/>
            <w:vMerge/>
            <w:tcBorders>
              <w:top w:val="nil"/>
              <w:left w:val="single" w:sz="4" w:space="0" w:color="auto"/>
              <w:bottom w:val="single" w:sz="4" w:space="0" w:color="auto"/>
              <w:right w:val="single" w:sz="4" w:space="0" w:color="auto"/>
            </w:tcBorders>
            <w:vAlign w:val="center"/>
          </w:tcPr>
          <w:p w:rsidR="00A22928" w:rsidRDefault="00A22928">
            <w:pPr>
              <w:widowControl/>
              <w:jc w:val="left"/>
              <w:rPr>
                <w:rFonts w:ascii="宋体" w:eastAsia="宋体" w:hAnsi="宋体"/>
                <w:kern w:val="0"/>
                <w:sz w:val="20"/>
                <w:szCs w:val="20"/>
              </w:rPr>
            </w:pPr>
          </w:p>
        </w:tc>
        <w:tc>
          <w:tcPr>
            <w:tcW w:w="22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电机与控制技术</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44</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22</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22</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 xml:space="preserve">3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339"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4</w:t>
            </w:r>
          </w:p>
        </w:tc>
        <w:tc>
          <w:tcPr>
            <w:tcW w:w="1222" w:type="dxa"/>
            <w:tcBorders>
              <w:top w:val="nil"/>
              <w:left w:val="nil"/>
              <w:bottom w:val="single" w:sz="4" w:space="0" w:color="auto"/>
              <w:right w:val="single" w:sz="4" w:space="0" w:color="auto"/>
            </w:tcBorders>
            <w:noWrap/>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r>
      <w:tr w:rsidR="00A22928">
        <w:trPr>
          <w:trHeight w:val="339"/>
        </w:trPr>
        <w:tc>
          <w:tcPr>
            <w:tcW w:w="3120" w:type="dxa"/>
            <w:gridSpan w:val="3"/>
            <w:tcBorders>
              <w:top w:val="single" w:sz="4" w:space="0" w:color="auto"/>
              <w:left w:val="single" w:sz="4" w:space="0" w:color="auto"/>
              <w:bottom w:val="single" w:sz="4" w:space="0" w:color="auto"/>
              <w:right w:val="single" w:sz="4" w:space="0" w:color="auto"/>
            </w:tcBorders>
            <w:vAlign w:val="center"/>
          </w:tcPr>
          <w:p w:rsidR="00A22928" w:rsidRDefault="00A22928">
            <w:pPr>
              <w:widowControl/>
              <w:jc w:val="center"/>
              <w:rPr>
                <w:rFonts w:ascii="宋体" w:eastAsia="宋体" w:hAnsi="宋体"/>
                <w:kern w:val="0"/>
                <w:sz w:val="20"/>
                <w:szCs w:val="20"/>
              </w:rPr>
            </w:pPr>
            <w:r>
              <w:rPr>
                <w:rFonts w:ascii="宋体" w:eastAsia="宋体" w:hAnsi="宋体" w:cs="宋体" w:hint="eastAsia"/>
                <w:kern w:val="0"/>
                <w:sz w:val="20"/>
                <w:szCs w:val="20"/>
              </w:rPr>
              <w:t>专业技能课小计</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1090</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539</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551</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65</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10</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10</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15</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15</w:t>
            </w:r>
          </w:p>
        </w:tc>
        <w:tc>
          <w:tcPr>
            <w:tcW w:w="1339"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23</w:t>
            </w:r>
          </w:p>
        </w:tc>
        <w:tc>
          <w:tcPr>
            <w:tcW w:w="1222"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0</w:t>
            </w:r>
          </w:p>
        </w:tc>
      </w:tr>
      <w:tr w:rsidR="00A22928">
        <w:trPr>
          <w:trHeight w:val="339"/>
        </w:trPr>
        <w:tc>
          <w:tcPr>
            <w:tcW w:w="430" w:type="dxa"/>
            <w:vMerge w:val="restart"/>
            <w:tcBorders>
              <w:top w:val="nil"/>
              <w:left w:val="single" w:sz="4" w:space="0" w:color="auto"/>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实</w:t>
            </w:r>
            <w:r>
              <w:rPr>
                <w:rFonts w:ascii="宋体" w:eastAsia="宋体" w:hAnsi="宋体" w:cs="宋体" w:hint="eastAsia"/>
                <w:color w:val="000000"/>
                <w:kern w:val="0"/>
                <w:sz w:val="20"/>
                <w:szCs w:val="20"/>
              </w:rPr>
              <w:lastRenderedPageBreak/>
              <w:t>践教学环节</w:t>
            </w:r>
          </w:p>
        </w:tc>
        <w:tc>
          <w:tcPr>
            <w:tcW w:w="2690" w:type="dxa"/>
            <w:gridSpan w:val="2"/>
            <w:tcBorders>
              <w:top w:val="single" w:sz="4" w:space="0" w:color="auto"/>
              <w:left w:val="nil"/>
              <w:bottom w:val="single" w:sz="4" w:space="0" w:color="auto"/>
              <w:right w:val="single" w:sz="4" w:space="0" w:color="auto"/>
            </w:tcBorders>
            <w:noWrap/>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lastRenderedPageBreak/>
              <w:t>钳工技能实训</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28</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28</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 xml:space="preserve">1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color w:val="000000"/>
                <w:kern w:val="0"/>
                <w:sz w:val="20"/>
                <w:szCs w:val="20"/>
              </w:rPr>
              <w:t>1</w:t>
            </w:r>
            <w:r>
              <w:rPr>
                <w:rFonts w:ascii="宋体" w:eastAsia="宋体" w:hAnsi="宋体" w:cs="宋体" w:hint="eastAsia"/>
                <w:color w:val="000000"/>
                <w:kern w:val="0"/>
                <w:sz w:val="20"/>
                <w:szCs w:val="20"/>
              </w:rPr>
              <w:t>周</w:t>
            </w:r>
          </w:p>
        </w:tc>
        <w:tc>
          <w:tcPr>
            <w:tcW w:w="1360" w:type="dxa"/>
            <w:tcBorders>
              <w:top w:val="nil"/>
              <w:left w:val="nil"/>
              <w:bottom w:val="single" w:sz="4" w:space="0" w:color="auto"/>
              <w:right w:val="single" w:sz="4" w:space="0" w:color="auto"/>
            </w:tcBorders>
            <w:noWrap/>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339"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222"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A22928">
        <w:trPr>
          <w:trHeight w:val="339"/>
        </w:trPr>
        <w:tc>
          <w:tcPr>
            <w:tcW w:w="430" w:type="dxa"/>
            <w:vMerge/>
            <w:tcBorders>
              <w:top w:val="nil"/>
              <w:left w:val="single" w:sz="4" w:space="0" w:color="auto"/>
              <w:bottom w:val="single" w:sz="4" w:space="0" w:color="auto"/>
              <w:right w:val="single" w:sz="4" w:space="0" w:color="auto"/>
            </w:tcBorders>
            <w:vAlign w:val="center"/>
          </w:tcPr>
          <w:p w:rsidR="00A22928" w:rsidRDefault="00A22928">
            <w:pPr>
              <w:widowControl/>
              <w:jc w:val="left"/>
              <w:rPr>
                <w:rFonts w:ascii="宋体" w:eastAsia="宋体" w:hAnsi="宋体"/>
                <w:color w:val="000000"/>
                <w:kern w:val="0"/>
                <w:sz w:val="20"/>
                <w:szCs w:val="20"/>
              </w:rPr>
            </w:pPr>
          </w:p>
        </w:tc>
        <w:tc>
          <w:tcPr>
            <w:tcW w:w="2690" w:type="dxa"/>
            <w:gridSpan w:val="2"/>
            <w:tcBorders>
              <w:top w:val="single" w:sz="4" w:space="0" w:color="auto"/>
              <w:left w:val="nil"/>
              <w:bottom w:val="single" w:sz="4" w:space="0" w:color="auto"/>
              <w:right w:val="single" w:sz="4" w:space="0" w:color="000000"/>
            </w:tcBorders>
            <w:noWrap/>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家用电器维修技能实训</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56</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56</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 xml:space="preserve">2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color w:val="000000"/>
                <w:kern w:val="0"/>
                <w:sz w:val="20"/>
                <w:szCs w:val="20"/>
              </w:rPr>
              <w:t>2</w:t>
            </w:r>
            <w:r>
              <w:rPr>
                <w:rFonts w:ascii="宋体" w:eastAsia="宋体" w:hAnsi="宋体" w:cs="宋体" w:hint="eastAsia"/>
                <w:color w:val="000000"/>
                <w:kern w:val="0"/>
                <w:sz w:val="20"/>
                <w:szCs w:val="20"/>
              </w:rPr>
              <w:t>周</w:t>
            </w:r>
          </w:p>
        </w:tc>
        <w:tc>
          <w:tcPr>
            <w:tcW w:w="1339"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222"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A22928">
        <w:trPr>
          <w:trHeight w:val="339"/>
        </w:trPr>
        <w:tc>
          <w:tcPr>
            <w:tcW w:w="430" w:type="dxa"/>
            <w:vMerge/>
            <w:tcBorders>
              <w:top w:val="nil"/>
              <w:left w:val="single" w:sz="4" w:space="0" w:color="auto"/>
              <w:bottom w:val="single" w:sz="4" w:space="0" w:color="auto"/>
              <w:right w:val="single" w:sz="4" w:space="0" w:color="auto"/>
            </w:tcBorders>
            <w:vAlign w:val="center"/>
          </w:tcPr>
          <w:p w:rsidR="00A22928" w:rsidRDefault="00A22928">
            <w:pPr>
              <w:widowControl/>
              <w:jc w:val="left"/>
              <w:rPr>
                <w:rFonts w:ascii="宋体" w:eastAsia="宋体" w:hAnsi="宋体"/>
                <w:color w:val="000000"/>
                <w:kern w:val="0"/>
                <w:sz w:val="20"/>
                <w:szCs w:val="20"/>
              </w:rPr>
            </w:pPr>
          </w:p>
        </w:tc>
        <w:tc>
          <w:tcPr>
            <w:tcW w:w="2690" w:type="dxa"/>
            <w:gridSpan w:val="2"/>
            <w:tcBorders>
              <w:top w:val="single" w:sz="4" w:space="0" w:color="auto"/>
              <w:left w:val="nil"/>
              <w:bottom w:val="single" w:sz="4" w:space="0" w:color="auto"/>
              <w:right w:val="single" w:sz="4" w:space="0" w:color="auto"/>
            </w:tcBorders>
            <w:noWrap/>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专业综合实训与考证</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28</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28</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 xml:space="preserve">1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339" w:type="dxa"/>
            <w:tcBorders>
              <w:top w:val="nil"/>
              <w:left w:val="nil"/>
              <w:bottom w:val="single" w:sz="4" w:space="0" w:color="auto"/>
              <w:right w:val="single" w:sz="4" w:space="0" w:color="auto"/>
            </w:tcBorders>
            <w:noWrap/>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color w:val="000000"/>
                <w:kern w:val="0"/>
                <w:sz w:val="20"/>
                <w:szCs w:val="20"/>
              </w:rPr>
              <w:t>1</w:t>
            </w:r>
            <w:r>
              <w:rPr>
                <w:rFonts w:ascii="宋体" w:eastAsia="宋体" w:hAnsi="宋体" w:cs="宋体" w:hint="eastAsia"/>
                <w:color w:val="000000"/>
                <w:kern w:val="0"/>
                <w:sz w:val="20"/>
                <w:szCs w:val="20"/>
              </w:rPr>
              <w:t>周</w:t>
            </w:r>
          </w:p>
        </w:tc>
        <w:tc>
          <w:tcPr>
            <w:tcW w:w="1222"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A22928">
        <w:trPr>
          <w:trHeight w:val="339"/>
        </w:trPr>
        <w:tc>
          <w:tcPr>
            <w:tcW w:w="430" w:type="dxa"/>
            <w:vMerge/>
            <w:tcBorders>
              <w:top w:val="nil"/>
              <w:left w:val="single" w:sz="4" w:space="0" w:color="auto"/>
              <w:bottom w:val="single" w:sz="4" w:space="0" w:color="auto"/>
              <w:right w:val="single" w:sz="4" w:space="0" w:color="auto"/>
            </w:tcBorders>
            <w:vAlign w:val="center"/>
          </w:tcPr>
          <w:p w:rsidR="00A22928" w:rsidRDefault="00A22928">
            <w:pPr>
              <w:widowControl/>
              <w:jc w:val="left"/>
              <w:rPr>
                <w:rFonts w:ascii="宋体" w:eastAsia="宋体" w:hAnsi="宋体"/>
                <w:color w:val="000000"/>
                <w:kern w:val="0"/>
                <w:sz w:val="20"/>
                <w:szCs w:val="20"/>
              </w:rPr>
            </w:pPr>
          </w:p>
        </w:tc>
        <w:tc>
          <w:tcPr>
            <w:tcW w:w="2690" w:type="dxa"/>
            <w:gridSpan w:val="2"/>
            <w:tcBorders>
              <w:top w:val="single" w:sz="4" w:space="0" w:color="auto"/>
              <w:left w:val="nil"/>
              <w:bottom w:val="single" w:sz="4" w:space="0" w:color="auto"/>
              <w:right w:val="single" w:sz="4" w:space="0" w:color="auto"/>
            </w:tcBorders>
            <w:noWrap/>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企业认知实训</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112</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112</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 xml:space="preserve">4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color w:val="000000"/>
                <w:kern w:val="0"/>
                <w:sz w:val="20"/>
                <w:szCs w:val="20"/>
              </w:rPr>
              <w:t>4</w:t>
            </w:r>
            <w:r>
              <w:rPr>
                <w:rFonts w:ascii="宋体" w:eastAsia="宋体" w:hAnsi="宋体" w:cs="宋体" w:hint="eastAsia"/>
                <w:color w:val="000000"/>
                <w:kern w:val="0"/>
                <w:sz w:val="20"/>
                <w:szCs w:val="20"/>
              </w:rPr>
              <w:t>周</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339" w:type="dxa"/>
            <w:tcBorders>
              <w:top w:val="nil"/>
              <w:left w:val="nil"/>
              <w:bottom w:val="single" w:sz="4" w:space="0" w:color="auto"/>
              <w:right w:val="single" w:sz="4" w:space="0" w:color="auto"/>
            </w:tcBorders>
            <w:noWrap/>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222"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A22928">
        <w:trPr>
          <w:trHeight w:val="339"/>
        </w:trPr>
        <w:tc>
          <w:tcPr>
            <w:tcW w:w="430" w:type="dxa"/>
            <w:vMerge/>
            <w:tcBorders>
              <w:top w:val="nil"/>
              <w:left w:val="single" w:sz="4" w:space="0" w:color="auto"/>
              <w:bottom w:val="single" w:sz="4" w:space="0" w:color="auto"/>
              <w:right w:val="single" w:sz="4" w:space="0" w:color="auto"/>
            </w:tcBorders>
            <w:vAlign w:val="center"/>
          </w:tcPr>
          <w:p w:rsidR="00A22928" w:rsidRDefault="00A22928">
            <w:pPr>
              <w:widowControl/>
              <w:jc w:val="left"/>
              <w:rPr>
                <w:rFonts w:ascii="宋体" w:eastAsia="宋体" w:hAnsi="宋体"/>
                <w:color w:val="000000"/>
                <w:kern w:val="0"/>
                <w:sz w:val="20"/>
                <w:szCs w:val="20"/>
              </w:rPr>
            </w:pPr>
          </w:p>
        </w:tc>
        <w:tc>
          <w:tcPr>
            <w:tcW w:w="2690" w:type="dxa"/>
            <w:gridSpan w:val="2"/>
            <w:tcBorders>
              <w:top w:val="single" w:sz="4" w:space="0" w:color="auto"/>
              <w:left w:val="nil"/>
              <w:bottom w:val="single" w:sz="4" w:space="0" w:color="auto"/>
              <w:right w:val="single" w:sz="4" w:space="0" w:color="auto"/>
            </w:tcBorders>
            <w:noWrap/>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顶岗实习</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540</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540</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kern w:val="0"/>
                <w:sz w:val="20"/>
                <w:szCs w:val="20"/>
              </w:rPr>
            </w:pPr>
            <w:r>
              <w:rPr>
                <w:rFonts w:ascii="宋体" w:eastAsia="宋体" w:hAnsi="宋体" w:cs="宋体"/>
                <w:kern w:val="0"/>
                <w:sz w:val="20"/>
                <w:szCs w:val="20"/>
              </w:rPr>
              <w:t xml:space="preserve">30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339" w:type="dxa"/>
            <w:tcBorders>
              <w:top w:val="nil"/>
              <w:left w:val="nil"/>
              <w:bottom w:val="single" w:sz="4" w:space="0" w:color="auto"/>
              <w:right w:val="single" w:sz="4" w:space="0" w:color="auto"/>
            </w:tcBorders>
            <w:noWrap/>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222"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color w:val="000000"/>
                <w:kern w:val="0"/>
                <w:sz w:val="20"/>
                <w:szCs w:val="20"/>
              </w:rPr>
              <w:t>20</w:t>
            </w:r>
            <w:r>
              <w:rPr>
                <w:rFonts w:ascii="宋体" w:eastAsia="宋体" w:hAnsi="宋体" w:cs="宋体" w:hint="eastAsia"/>
                <w:color w:val="000000"/>
                <w:kern w:val="0"/>
                <w:sz w:val="20"/>
                <w:szCs w:val="20"/>
              </w:rPr>
              <w:t>周</w:t>
            </w:r>
          </w:p>
        </w:tc>
      </w:tr>
      <w:tr w:rsidR="00A22928">
        <w:trPr>
          <w:trHeight w:val="339"/>
        </w:trPr>
        <w:tc>
          <w:tcPr>
            <w:tcW w:w="3120" w:type="dxa"/>
            <w:gridSpan w:val="3"/>
            <w:tcBorders>
              <w:top w:val="single" w:sz="4" w:space="0" w:color="auto"/>
              <w:left w:val="single" w:sz="4" w:space="0" w:color="auto"/>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实践教学环节小计</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764</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764</w:t>
            </w:r>
          </w:p>
        </w:tc>
        <w:tc>
          <w:tcPr>
            <w:tcW w:w="7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38</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0</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0</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color w:val="000000"/>
                <w:kern w:val="0"/>
                <w:sz w:val="20"/>
                <w:szCs w:val="20"/>
              </w:rPr>
              <w:t>5</w:t>
            </w:r>
            <w:r>
              <w:rPr>
                <w:rFonts w:ascii="宋体" w:eastAsia="宋体" w:hAnsi="宋体" w:cs="宋体" w:hint="eastAsia"/>
                <w:color w:val="000000"/>
                <w:kern w:val="0"/>
                <w:sz w:val="20"/>
                <w:szCs w:val="20"/>
              </w:rPr>
              <w:t>周</w:t>
            </w:r>
          </w:p>
        </w:tc>
        <w:tc>
          <w:tcPr>
            <w:tcW w:w="1360"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color w:val="000000"/>
                <w:kern w:val="0"/>
                <w:sz w:val="20"/>
                <w:szCs w:val="20"/>
              </w:rPr>
              <w:t>2</w:t>
            </w:r>
            <w:r>
              <w:rPr>
                <w:rFonts w:ascii="宋体" w:eastAsia="宋体" w:hAnsi="宋体" w:cs="宋体" w:hint="eastAsia"/>
                <w:color w:val="000000"/>
                <w:kern w:val="0"/>
                <w:sz w:val="20"/>
                <w:szCs w:val="20"/>
              </w:rPr>
              <w:t>周</w:t>
            </w:r>
          </w:p>
        </w:tc>
        <w:tc>
          <w:tcPr>
            <w:tcW w:w="1339"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color w:val="000000"/>
                <w:kern w:val="0"/>
                <w:sz w:val="20"/>
                <w:szCs w:val="20"/>
              </w:rPr>
              <w:t>1</w:t>
            </w:r>
            <w:r>
              <w:rPr>
                <w:rFonts w:ascii="宋体" w:eastAsia="宋体" w:hAnsi="宋体" w:cs="宋体" w:hint="eastAsia"/>
                <w:color w:val="000000"/>
                <w:kern w:val="0"/>
                <w:sz w:val="20"/>
                <w:szCs w:val="20"/>
              </w:rPr>
              <w:t>周</w:t>
            </w:r>
          </w:p>
        </w:tc>
        <w:tc>
          <w:tcPr>
            <w:tcW w:w="1222" w:type="dxa"/>
            <w:tcBorders>
              <w:top w:val="nil"/>
              <w:left w:val="nil"/>
              <w:bottom w:val="single" w:sz="4" w:space="0" w:color="auto"/>
              <w:right w:val="single" w:sz="4" w:space="0" w:color="auto"/>
            </w:tcBorders>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540</w:t>
            </w:r>
          </w:p>
        </w:tc>
      </w:tr>
      <w:tr w:rsidR="00A22928">
        <w:trPr>
          <w:trHeight w:val="339"/>
        </w:trPr>
        <w:tc>
          <w:tcPr>
            <w:tcW w:w="3120" w:type="dxa"/>
            <w:gridSpan w:val="3"/>
            <w:tcBorders>
              <w:top w:val="single" w:sz="4" w:space="0" w:color="auto"/>
              <w:left w:val="single" w:sz="4" w:space="0" w:color="auto"/>
              <w:bottom w:val="single" w:sz="4" w:space="0" w:color="auto"/>
              <w:right w:val="single" w:sz="4" w:space="0" w:color="auto"/>
            </w:tcBorders>
            <w:vAlign w:val="center"/>
          </w:tcPr>
          <w:p w:rsidR="00A22928" w:rsidRDefault="00A22928">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合计</w:t>
            </w:r>
          </w:p>
        </w:tc>
        <w:tc>
          <w:tcPr>
            <w:tcW w:w="760" w:type="dxa"/>
            <w:tcBorders>
              <w:top w:val="nil"/>
              <w:left w:val="nil"/>
              <w:bottom w:val="single" w:sz="4" w:space="0" w:color="auto"/>
              <w:right w:val="single" w:sz="4" w:space="0" w:color="auto"/>
            </w:tcBorders>
            <w:shd w:val="clear" w:color="000000" w:fill="C0C0C0"/>
            <w:noWrap/>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3060</w:t>
            </w:r>
          </w:p>
        </w:tc>
        <w:tc>
          <w:tcPr>
            <w:tcW w:w="760" w:type="dxa"/>
            <w:tcBorders>
              <w:top w:val="nil"/>
              <w:left w:val="nil"/>
              <w:bottom w:val="single" w:sz="4" w:space="0" w:color="auto"/>
              <w:right w:val="single" w:sz="4" w:space="0" w:color="auto"/>
            </w:tcBorders>
            <w:shd w:val="clear" w:color="000000" w:fill="C0C0C0"/>
            <w:noWrap/>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1515</w:t>
            </w:r>
          </w:p>
        </w:tc>
        <w:tc>
          <w:tcPr>
            <w:tcW w:w="760" w:type="dxa"/>
            <w:tcBorders>
              <w:top w:val="nil"/>
              <w:left w:val="nil"/>
              <w:bottom w:val="single" w:sz="4" w:space="0" w:color="auto"/>
              <w:right w:val="single" w:sz="4" w:space="0" w:color="auto"/>
            </w:tcBorders>
            <w:shd w:val="clear" w:color="000000" w:fill="C0C0C0"/>
            <w:noWrap/>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1545</w:t>
            </w:r>
          </w:p>
        </w:tc>
        <w:tc>
          <w:tcPr>
            <w:tcW w:w="760" w:type="dxa"/>
            <w:tcBorders>
              <w:top w:val="nil"/>
              <w:left w:val="nil"/>
              <w:bottom w:val="single" w:sz="4" w:space="0" w:color="auto"/>
              <w:right w:val="single" w:sz="4" w:space="0" w:color="auto"/>
            </w:tcBorders>
            <w:shd w:val="clear" w:color="000000" w:fill="C0C0C0"/>
            <w:noWrap/>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170</w:t>
            </w:r>
          </w:p>
        </w:tc>
        <w:tc>
          <w:tcPr>
            <w:tcW w:w="1360" w:type="dxa"/>
            <w:tcBorders>
              <w:top w:val="nil"/>
              <w:left w:val="nil"/>
              <w:bottom w:val="single" w:sz="4" w:space="0" w:color="auto"/>
              <w:right w:val="single" w:sz="4" w:space="0" w:color="auto"/>
            </w:tcBorders>
            <w:shd w:val="clear" w:color="000000" w:fill="C0C0C0"/>
            <w:noWrap/>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28</w:t>
            </w:r>
          </w:p>
        </w:tc>
        <w:tc>
          <w:tcPr>
            <w:tcW w:w="1360" w:type="dxa"/>
            <w:tcBorders>
              <w:top w:val="nil"/>
              <w:left w:val="nil"/>
              <w:bottom w:val="single" w:sz="4" w:space="0" w:color="auto"/>
              <w:right w:val="single" w:sz="4" w:space="0" w:color="auto"/>
            </w:tcBorders>
            <w:shd w:val="clear" w:color="000000" w:fill="C0C0C0"/>
            <w:noWrap/>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28</w:t>
            </w:r>
          </w:p>
        </w:tc>
        <w:tc>
          <w:tcPr>
            <w:tcW w:w="1360" w:type="dxa"/>
            <w:tcBorders>
              <w:top w:val="nil"/>
              <w:left w:val="nil"/>
              <w:bottom w:val="single" w:sz="4" w:space="0" w:color="auto"/>
              <w:right w:val="single" w:sz="4" w:space="0" w:color="auto"/>
            </w:tcBorders>
            <w:shd w:val="clear" w:color="000000" w:fill="C0C0C0"/>
            <w:noWrap/>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28</w:t>
            </w:r>
          </w:p>
        </w:tc>
        <w:tc>
          <w:tcPr>
            <w:tcW w:w="1360" w:type="dxa"/>
            <w:tcBorders>
              <w:top w:val="nil"/>
              <w:left w:val="nil"/>
              <w:bottom w:val="single" w:sz="4" w:space="0" w:color="auto"/>
              <w:right w:val="single" w:sz="4" w:space="0" w:color="auto"/>
            </w:tcBorders>
            <w:shd w:val="clear" w:color="000000" w:fill="C0C0C0"/>
            <w:noWrap/>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28</w:t>
            </w:r>
          </w:p>
        </w:tc>
        <w:tc>
          <w:tcPr>
            <w:tcW w:w="1339" w:type="dxa"/>
            <w:tcBorders>
              <w:top w:val="nil"/>
              <w:left w:val="nil"/>
              <w:bottom w:val="single" w:sz="4" w:space="0" w:color="auto"/>
              <w:right w:val="single" w:sz="4" w:space="0" w:color="auto"/>
            </w:tcBorders>
            <w:shd w:val="clear" w:color="000000" w:fill="C0C0C0"/>
            <w:noWrap/>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28</w:t>
            </w:r>
          </w:p>
        </w:tc>
        <w:tc>
          <w:tcPr>
            <w:tcW w:w="1222" w:type="dxa"/>
            <w:tcBorders>
              <w:top w:val="nil"/>
              <w:left w:val="nil"/>
              <w:bottom w:val="single" w:sz="4" w:space="0" w:color="auto"/>
              <w:right w:val="single" w:sz="4" w:space="0" w:color="auto"/>
            </w:tcBorders>
            <w:shd w:val="clear" w:color="000000" w:fill="C0C0C0"/>
            <w:noWrap/>
            <w:vAlign w:val="center"/>
          </w:tcPr>
          <w:p w:rsidR="00A22928" w:rsidRDefault="00A22928">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540</w:t>
            </w:r>
          </w:p>
        </w:tc>
      </w:tr>
    </w:tbl>
    <w:p w:rsidR="00A22928" w:rsidRDefault="00A22928" w:rsidP="00080798">
      <w:pPr>
        <w:adjustRightInd w:val="0"/>
        <w:ind w:firstLineChars="200" w:firstLine="422"/>
        <w:rPr>
          <w:rFonts w:ascii="宋体" w:eastAsia="宋体" w:hAnsi="宋体"/>
          <w:b/>
          <w:bCs/>
          <w:sz w:val="21"/>
          <w:szCs w:val="21"/>
        </w:rPr>
      </w:pPr>
    </w:p>
    <w:p w:rsidR="00A22928" w:rsidRDefault="00A22928" w:rsidP="00080798">
      <w:pPr>
        <w:adjustRightInd w:val="0"/>
        <w:ind w:firstLineChars="200" w:firstLine="422"/>
        <w:rPr>
          <w:rFonts w:ascii="宋体" w:eastAsia="宋体" w:hAnsi="宋体"/>
          <w:b/>
          <w:bCs/>
          <w:sz w:val="21"/>
          <w:szCs w:val="21"/>
        </w:rPr>
      </w:pPr>
    </w:p>
    <w:p w:rsidR="00A22928" w:rsidRDefault="00A22928" w:rsidP="00080798">
      <w:pPr>
        <w:adjustRightInd w:val="0"/>
        <w:ind w:firstLineChars="200" w:firstLine="422"/>
        <w:rPr>
          <w:rFonts w:ascii="宋体" w:eastAsia="宋体" w:hAnsi="宋体"/>
          <w:b/>
          <w:bCs/>
          <w:sz w:val="21"/>
          <w:szCs w:val="21"/>
        </w:rPr>
      </w:pPr>
    </w:p>
    <w:p w:rsidR="00A22928" w:rsidRDefault="00A22928" w:rsidP="00080798">
      <w:pPr>
        <w:adjustRightInd w:val="0"/>
        <w:ind w:firstLineChars="200" w:firstLine="422"/>
        <w:rPr>
          <w:rFonts w:ascii="宋体" w:eastAsia="宋体" w:hAnsi="宋体"/>
          <w:b/>
          <w:bCs/>
          <w:sz w:val="21"/>
          <w:szCs w:val="21"/>
        </w:rPr>
      </w:pPr>
    </w:p>
    <w:p w:rsidR="00A22928" w:rsidRDefault="00A22928" w:rsidP="00080798">
      <w:pPr>
        <w:adjustRightInd w:val="0"/>
        <w:ind w:firstLineChars="200" w:firstLine="422"/>
        <w:rPr>
          <w:rFonts w:ascii="宋体" w:eastAsia="宋体" w:hAnsi="宋体"/>
          <w:b/>
          <w:bCs/>
          <w:sz w:val="21"/>
          <w:szCs w:val="21"/>
        </w:rPr>
      </w:pPr>
    </w:p>
    <w:p w:rsidR="00A22928" w:rsidRDefault="00A22928" w:rsidP="00080798">
      <w:pPr>
        <w:adjustRightInd w:val="0"/>
        <w:ind w:firstLineChars="200" w:firstLine="422"/>
        <w:rPr>
          <w:rFonts w:ascii="宋体" w:eastAsia="宋体" w:hAnsi="宋体"/>
          <w:b/>
          <w:bCs/>
          <w:sz w:val="21"/>
          <w:szCs w:val="21"/>
        </w:rPr>
      </w:pPr>
    </w:p>
    <w:p w:rsidR="00A22928" w:rsidRDefault="00A22928" w:rsidP="00080798">
      <w:pPr>
        <w:adjustRightInd w:val="0"/>
        <w:ind w:firstLineChars="200" w:firstLine="422"/>
        <w:rPr>
          <w:rFonts w:ascii="宋体" w:eastAsia="宋体" w:hAnsi="宋体"/>
          <w:b/>
          <w:bCs/>
          <w:sz w:val="21"/>
          <w:szCs w:val="21"/>
        </w:rPr>
      </w:pPr>
    </w:p>
    <w:p w:rsidR="00A22928" w:rsidRDefault="00A22928" w:rsidP="00080798">
      <w:pPr>
        <w:adjustRightInd w:val="0"/>
        <w:ind w:firstLineChars="200" w:firstLine="422"/>
        <w:rPr>
          <w:rFonts w:ascii="宋体" w:eastAsia="宋体" w:hAnsi="宋体"/>
          <w:b/>
          <w:bCs/>
          <w:sz w:val="21"/>
          <w:szCs w:val="21"/>
        </w:rPr>
        <w:sectPr w:rsidR="00A22928">
          <w:pgSz w:w="16838" w:h="11906" w:orient="landscape"/>
          <w:pgMar w:top="1418" w:right="1418" w:bottom="1440" w:left="1418" w:header="851" w:footer="992" w:gutter="0"/>
          <w:cols w:space="425"/>
          <w:docGrid w:type="linesAndChars" w:linePitch="435"/>
        </w:sectPr>
      </w:pPr>
    </w:p>
    <w:p w:rsidR="00A22928" w:rsidRDefault="00A22928" w:rsidP="00080798">
      <w:pPr>
        <w:overflowPunct w:val="0"/>
        <w:adjustRightInd w:val="0"/>
        <w:ind w:firstLineChars="200" w:firstLine="640"/>
        <w:outlineLvl w:val="0"/>
        <w:rPr>
          <w:rFonts w:eastAsia="黑体"/>
        </w:rPr>
      </w:pPr>
      <w:r>
        <w:rPr>
          <w:rFonts w:eastAsia="黑体" w:cs="黑体" w:hint="eastAsia"/>
        </w:rPr>
        <w:lastRenderedPageBreak/>
        <w:t>八、实施保障</w:t>
      </w:r>
    </w:p>
    <w:p w:rsidR="00A22928" w:rsidRDefault="00A22928" w:rsidP="00080798">
      <w:pPr>
        <w:spacing w:line="520" w:lineRule="exact"/>
        <w:ind w:firstLineChars="200" w:firstLine="480"/>
        <w:rPr>
          <w:rFonts w:ascii="宋体" w:eastAsia="宋体" w:hAnsi="宋体"/>
          <w:sz w:val="24"/>
          <w:szCs w:val="24"/>
        </w:rPr>
      </w:pPr>
      <w:r>
        <w:rPr>
          <w:rFonts w:ascii="宋体" w:eastAsia="宋体" w:hAnsi="宋体" w:cs="宋体" w:hint="eastAsia"/>
          <w:sz w:val="24"/>
          <w:szCs w:val="24"/>
        </w:rPr>
        <w:t>主要包括师资队伍、教学设施、教学资源、教学方法、教学评价、质量管理等方面，满足培养目标、人才规格的要求，满足教学安排的需要，满足学生的多样学习需求，积极吸收行业企业参与。</w:t>
      </w:r>
    </w:p>
    <w:p w:rsidR="00A22928" w:rsidRPr="001E5434" w:rsidRDefault="00A22928" w:rsidP="00080798">
      <w:pPr>
        <w:overflowPunct w:val="0"/>
        <w:adjustRightInd w:val="0"/>
        <w:spacing w:line="520" w:lineRule="exact"/>
        <w:ind w:firstLineChars="200" w:firstLine="562"/>
        <w:outlineLvl w:val="0"/>
        <w:rPr>
          <w:rFonts w:ascii="宋体" w:eastAsia="宋体" w:hAnsi="宋体"/>
          <w:b/>
          <w:bCs/>
          <w:sz w:val="28"/>
          <w:szCs w:val="28"/>
        </w:rPr>
      </w:pPr>
      <w:r w:rsidRPr="001E5434">
        <w:rPr>
          <w:rFonts w:ascii="宋体" w:eastAsia="宋体" w:hAnsi="宋体" w:cs="宋体" w:hint="eastAsia"/>
          <w:b/>
          <w:bCs/>
          <w:sz w:val="28"/>
          <w:szCs w:val="28"/>
        </w:rPr>
        <w:t>（一）师资队伍</w:t>
      </w:r>
    </w:p>
    <w:p w:rsidR="00A22928" w:rsidRDefault="00A22928" w:rsidP="00080798">
      <w:pPr>
        <w:spacing w:line="520" w:lineRule="exact"/>
        <w:ind w:firstLineChars="200" w:firstLine="480"/>
        <w:rPr>
          <w:rFonts w:ascii="宋体" w:eastAsia="宋体" w:hAnsi="宋体"/>
          <w:sz w:val="24"/>
          <w:szCs w:val="24"/>
        </w:rPr>
      </w:pPr>
      <w:r>
        <w:rPr>
          <w:rFonts w:ascii="宋体" w:eastAsia="宋体" w:hAnsi="宋体" w:cs="宋体" w:hint="eastAsia"/>
          <w:sz w:val="24"/>
          <w:szCs w:val="24"/>
        </w:rPr>
        <w:t>机电技术应用专业现有专业教师</w:t>
      </w:r>
      <w:r>
        <w:rPr>
          <w:rFonts w:ascii="宋体" w:eastAsia="宋体" w:hAnsi="宋体" w:cs="宋体"/>
          <w:sz w:val="24"/>
          <w:szCs w:val="24"/>
        </w:rPr>
        <w:t>11</w:t>
      </w:r>
      <w:r>
        <w:rPr>
          <w:rFonts w:ascii="宋体" w:eastAsia="宋体" w:hAnsi="宋体" w:cs="宋体" w:hint="eastAsia"/>
          <w:sz w:val="24"/>
          <w:szCs w:val="24"/>
        </w:rPr>
        <w:t>人，具有“双师”素质教师达</w:t>
      </w:r>
      <w:r>
        <w:rPr>
          <w:rFonts w:ascii="宋体" w:eastAsia="宋体" w:hAnsi="宋体" w:cs="宋体"/>
          <w:sz w:val="24"/>
          <w:szCs w:val="24"/>
        </w:rPr>
        <w:t>90%</w:t>
      </w:r>
      <w:r>
        <w:rPr>
          <w:rFonts w:ascii="宋体" w:eastAsia="宋体" w:hAnsi="宋体" w:cs="宋体" w:hint="eastAsia"/>
          <w:sz w:val="24"/>
          <w:szCs w:val="24"/>
        </w:rPr>
        <w:t>以上，</w:t>
      </w:r>
      <w:r w:rsidR="00904664">
        <w:rPr>
          <w:rFonts w:ascii="宋体" w:eastAsia="宋体" w:hAnsi="宋体" w:cs="宋体" w:hint="eastAsia"/>
          <w:sz w:val="24"/>
          <w:szCs w:val="24"/>
        </w:rPr>
        <w:t>同时</w:t>
      </w:r>
      <w:r w:rsidR="00904664" w:rsidRPr="001673B9">
        <w:rPr>
          <w:rFonts w:ascii="宋体" w:eastAsia="宋体" w:hAnsi="宋体" w:cs="宋体" w:hint="eastAsia"/>
          <w:sz w:val="24"/>
          <w:szCs w:val="24"/>
        </w:rPr>
        <w:t>从行业企业选拔优秀教师加入队伍，</w:t>
      </w:r>
      <w:r>
        <w:rPr>
          <w:rFonts w:ascii="宋体" w:eastAsia="宋体" w:hAnsi="宋体" w:cs="宋体" w:hint="eastAsia"/>
          <w:sz w:val="24"/>
          <w:szCs w:val="24"/>
        </w:rPr>
        <w:t>已经初步建成了一支年龄、学历、职称等方面结构基本合理，具有较高理论水平、较强实践能力，能胜任专业主干理论教学和实践教学工作，能运用理论指导实践解决问题，对本专业及相关领域最新学术动态和科研成果有一定了解，能指导实践环节的训练，能参与企业项目研发的专业教学团队。</w:t>
      </w:r>
    </w:p>
    <w:tbl>
      <w:tblPr>
        <w:tblW w:w="8930" w:type="dxa"/>
        <w:tblInd w:w="-106" w:type="dxa"/>
        <w:tblLook w:val="00A0" w:firstRow="1" w:lastRow="0" w:firstColumn="1" w:lastColumn="0" w:noHBand="0" w:noVBand="0"/>
      </w:tblPr>
      <w:tblGrid>
        <w:gridCol w:w="608"/>
        <w:gridCol w:w="1913"/>
        <w:gridCol w:w="3065"/>
        <w:gridCol w:w="1254"/>
        <w:gridCol w:w="2090"/>
      </w:tblGrid>
      <w:tr w:rsidR="00A22928" w:rsidRPr="001E5434" w:rsidTr="001E5434">
        <w:trPr>
          <w:trHeight w:val="1"/>
        </w:trPr>
        <w:tc>
          <w:tcPr>
            <w:tcW w:w="608" w:type="dxa"/>
            <w:tcBorders>
              <w:top w:val="single" w:sz="4" w:space="0" w:color="auto"/>
              <w:left w:val="single" w:sz="4" w:space="0" w:color="auto"/>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kern w:val="0"/>
                <w:sz w:val="24"/>
                <w:szCs w:val="24"/>
              </w:rPr>
            </w:pPr>
            <w:r w:rsidRPr="001E5434">
              <w:rPr>
                <w:rFonts w:ascii="宋体" w:eastAsia="宋体" w:hAnsi="宋体" w:cs="宋体" w:hint="eastAsia"/>
                <w:kern w:val="0"/>
                <w:sz w:val="24"/>
                <w:szCs w:val="24"/>
              </w:rPr>
              <w:t>序号</w:t>
            </w:r>
          </w:p>
        </w:tc>
        <w:tc>
          <w:tcPr>
            <w:tcW w:w="1913" w:type="dxa"/>
            <w:tcBorders>
              <w:top w:val="single" w:sz="4" w:space="0" w:color="auto"/>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kern w:val="0"/>
                <w:sz w:val="24"/>
                <w:szCs w:val="24"/>
              </w:rPr>
            </w:pPr>
            <w:r w:rsidRPr="001E5434">
              <w:rPr>
                <w:rFonts w:ascii="宋体" w:eastAsia="宋体" w:hAnsi="宋体" w:cs="宋体" w:hint="eastAsia"/>
                <w:kern w:val="0"/>
                <w:sz w:val="24"/>
                <w:szCs w:val="24"/>
              </w:rPr>
              <w:t>姓名</w:t>
            </w:r>
          </w:p>
        </w:tc>
        <w:tc>
          <w:tcPr>
            <w:tcW w:w="3065" w:type="dxa"/>
            <w:tcBorders>
              <w:top w:val="single" w:sz="4" w:space="0" w:color="auto"/>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kern w:val="0"/>
                <w:sz w:val="24"/>
                <w:szCs w:val="24"/>
              </w:rPr>
            </w:pPr>
            <w:r w:rsidRPr="001E5434">
              <w:rPr>
                <w:rFonts w:ascii="宋体" w:eastAsia="宋体" w:hAnsi="宋体" w:cs="宋体" w:hint="eastAsia"/>
                <w:kern w:val="0"/>
                <w:sz w:val="24"/>
                <w:szCs w:val="24"/>
              </w:rPr>
              <w:t>职称</w:t>
            </w:r>
          </w:p>
        </w:tc>
        <w:tc>
          <w:tcPr>
            <w:tcW w:w="1254" w:type="dxa"/>
            <w:tcBorders>
              <w:top w:val="single" w:sz="4" w:space="0" w:color="auto"/>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kern w:val="0"/>
                <w:sz w:val="24"/>
                <w:szCs w:val="24"/>
              </w:rPr>
            </w:pPr>
            <w:r w:rsidRPr="001E5434">
              <w:rPr>
                <w:rFonts w:ascii="宋体" w:eastAsia="宋体" w:hAnsi="宋体" w:cs="宋体" w:hint="eastAsia"/>
                <w:kern w:val="0"/>
                <w:sz w:val="24"/>
                <w:szCs w:val="24"/>
              </w:rPr>
              <w:t>年龄</w:t>
            </w:r>
          </w:p>
        </w:tc>
        <w:tc>
          <w:tcPr>
            <w:tcW w:w="2090" w:type="dxa"/>
            <w:tcBorders>
              <w:top w:val="single" w:sz="4" w:space="0" w:color="auto"/>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kern w:val="0"/>
                <w:sz w:val="24"/>
                <w:szCs w:val="24"/>
              </w:rPr>
            </w:pPr>
            <w:r w:rsidRPr="001E5434">
              <w:rPr>
                <w:rFonts w:ascii="宋体" w:eastAsia="宋体" w:hAnsi="宋体" w:cs="宋体" w:hint="eastAsia"/>
                <w:kern w:val="0"/>
                <w:sz w:val="24"/>
                <w:szCs w:val="24"/>
              </w:rPr>
              <w:t>所获技能证书</w:t>
            </w:r>
          </w:p>
        </w:tc>
      </w:tr>
      <w:tr w:rsidR="00A22928" w:rsidRPr="001E5434" w:rsidTr="001E5434">
        <w:trPr>
          <w:trHeight w:val="556"/>
        </w:trPr>
        <w:tc>
          <w:tcPr>
            <w:tcW w:w="608" w:type="dxa"/>
            <w:tcBorders>
              <w:top w:val="nil"/>
              <w:left w:val="single" w:sz="4" w:space="0" w:color="auto"/>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cs="宋体"/>
                <w:kern w:val="0"/>
                <w:sz w:val="24"/>
                <w:szCs w:val="24"/>
              </w:rPr>
            </w:pPr>
            <w:r w:rsidRPr="001E5434">
              <w:rPr>
                <w:rFonts w:ascii="宋体" w:eastAsia="宋体" w:hAnsi="宋体" w:cs="宋体"/>
                <w:kern w:val="0"/>
                <w:sz w:val="24"/>
                <w:szCs w:val="24"/>
              </w:rPr>
              <w:t>1</w:t>
            </w:r>
          </w:p>
        </w:tc>
        <w:tc>
          <w:tcPr>
            <w:tcW w:w="1913"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kern w:val="0"/>
                <w:sz w:val="24"/>
                <w:szCs w:val="24"/>
              </w:rPr>
            </w:pPr>
            <w:r w:rsidRPr="001E5434">
              <w:rPr>
                <w:rFonts w:ascii="宋体" w:eastAsia="宋体" w:hAnsi="宋体" w:cs="宋体" w:hint="eastAsia"/>
                <w:kern w:val="0"/>
                <w:sz w:val="24"/>
                <w:szCs w:val="24"/>
              </w:rPr>
              <w:t>杨世忠</w:t>
            </w:r>
          </w:p>
        </w:tc>
        <w:tc>
          <w:tcPr>
            <w:tcW w:w="3065"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kern w:val="0"/>
                <w:sz w:val="24"/>
                <w:szCs w:val="24"/>
              </w:rPr>
            </w:pPr>
            <w:r w:rsidRPr="001E5434">
              <w:rPr>
                <w:rFonts w:ascii="宋体" w:eastAsia="宋体" w:hAnsi="宋体" w:cs="宋体" w:hint="eastAsia"/>
                <w:kern w:val="0"/>
                <w:sz w:val="24"/>
                <w:szCs w:val="24"/>
              </w:rPr>
              <w:t>高级讲师</w:t>
            </w:r>
          </w:p>
        </w:tc>
        <w:tc>
          <w:tcPr>
            <w:tcW w:w="1254"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cs="宋体"/>
                <w:kern w:val="0"/>
                <w:sz w:val="24"/>
                <w:szCs w:val="24"/>
              </w:rPr>
            </w:pPr>
            <w:r w:rsidRPr="001E5434">
              <w:rPr>
                <w:rFonts w:ascii="宋体" w:eastAsia="宋体" w:hAnsi="宋体" w:cs="宋体"/>
                <w:kern w:val="0"/>
                <w:sz w:val="24"/>
                <w:szCs w:val="24"/>
              </w:rPr>
              <w:t>52</w:t>
            </w:r>
          </w:p>
        </w:tc>
        <w:tc>
          <w:tcPr>
            <w:tcW w:w="2090"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kern w:val="0"/>
                <w:sz w:val="24"/>
                <w:szCs w:val="24"/>
              </w:rPr>
            </w:pPr>
            <w:r w:rsidRPr="001E5434">
              <w:rPr>
                <w:rFonts w:ascii="宋体" w:eastAsia="宋体" w:hAnsi="宋体" w:cs="宋体" w:hint="eastAsia"/>
                <w:kern w:val="0"/>
                <w:sz w:val="24"/>
                <w:szCs w:val="24"/>
              </w:rPr>
              <w:t>维修电工技师</w:t>
            </w:r>
          </w:p>
        </w:tc>
      </w:tr>
      <w:tr w:rsidR="00A22928" w:rsidRPr="001E5434" w:rsidTr="001E5434">
        <w:trPr>
          <w:trHeight w:val="556"/>
        </w:trPr>
        <w:tc>
          <w:tcPr>
            <w:tcW w:w="608" w:type="dxa"/>
            <w:tcBorders>
              <w:top w:val="nil"/>
              <w:left w:val="single" w:sz="4" w:space="0" w:color="auto"/>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cs="宋体"/>
                <w:kern w:val="0"/>
                <w:sz w:val="24"/>
                <w:szCs w:val="24"/>
              </w:rPr>
            </w:pPr>
            <w:r w:rsidRPr="001E5434">
              <w:rPr>
                <w:rFonts w:ascii="宋体" w:eastAsia="宋体" w:hAnsi="宋体" w:cs="宋体"/>
                <w:kern w:val="0"/>
                <w:sz w:val="24"/>
                <w:szCs w:val="24"/>
              </w:rPr>
              <w:t>2</w:t>
            </w:r>
          </w:p>
        </w:tc>
        <w:tc>
          <w:tcPr>
            <w:tcW w:w="1913"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kern w:val="0"/>
                <w:sz w:val="24"/>
                <w:szCs w:val="24"/>
              </w:rPr>
            </w:pPr>
            <w:r w:rsidRPr="001E5434">
              <w:rPr>
                <w:rFonts w:ascii="宋体" w:eastAsia="宋体" w:hAnsi="宋体" w:cs="宋体" w:hint="eastAsia"/>
                <w:kern w:val="0"/>
                <w:sz w:val="24"/>
                <w:szCs w:val="24"/>
              </w:rPr>
              <w:t>钟斌辉</w:t>
            </w:r>
          </w:p>
        </w:tc>
        <w:tc>
          <w:tcPr>
            <w:tcW w:w="3065"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kern w:val="0"/>
                <w:sz w:val="24"/>
                <w:szCs w:val="24"/>
              </w:rPr>
            </w:pPr>
            <w:r w:rsidRPr="001E5434">
              <w:rPr>
                <w:rFonts w:ascii="宋体" w:eastAsia="宋体" w:hAnsi="宋体" w:cs="宋体" w:hint="eastAsia"/>
                <w:kern w:val="0"/>
                <w:sz w:val="24"/>
                <w:szCs w:val="24"/>
              </w:rPr>
              <w:t>讲师</w:t>
            </w:r>
          </w:p>
        </w:tc>
        <w:tc>
          <w:tcPr>
            <w:tcW w:w="1254"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cs="宋体"/>
                <w:kern w:val="0"/>
                <w:sz w:val="24"/>
                <w:szCs w:val="24"/>
              </w:rPr>
            </w:pPr>
            <w:r w:rsidRPr="001E5434">
              <w:rPr>
                <w:rFonts w:ascii="宋体" w:eastAsia="宋体" w:hAnsi="宋体" w:cs="宋体"/>
                <w:kern w:val="0"/>
                <w:sz w:val="24"/>
                <w:szCs w:val="24"/>
              </w:rPr>
              <w:t>39</w:t>
            </w:r>
          </w:p>
        </w:tc>
        <w:tc>
          <w:tcPr>
            <w:tcW w:w="2090"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kern w:val="0"/>
                <w:sz w:val="24"/>
                <w:szCs w:val="24"/>
              </w:rPr>
            </w:pPr>
            <w:r w:rsidRPr="001E5434">
              <w:rPr>
                <w:rFonts w:ascii="宋体" w:eastAsia="宋体" w:hAnsi="宋体" w:cs="宋体" w:hint="eastAsia"/>
                <w:kern w:val="0"/>
                <w:sz w:val="24"/>
                <w:szCs w:val="24"/>
              </w:rPr>
              <w:t>电工高级</w:t>
            </w:r>
          </w:p>
        </w:tc>
      </w:tr>
      <w:tr w:rsidR="00A22928" w:rsidRPr="001E5434" w:rsidTr="001E5434">
        <w:trPr>
          <w:trHeight w:val="578"/>
        </w:trPr>
        <w:tc>
          <w:tcPr>
            <w:tcW w:w="608" w:type="dxa"/>
            <w:tcBorders>
              <w:top w:val="nil"/>
              <w:left w:val="single" w:sz="4" w:space="0" w:color="auto"/>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cs="宋体"/>
                <w:kern w:val="0"/>
                <w:sz w:val="24"/>
                <w:szCs w:val="24"/>
              </w:rPr>
            </w:pPr>
            <w:r w:rsidRPr="001E5434">
              <w:rPr>
                <w:rFonts w:ascii="宋体" w:eastAsia="宋体" w:hAnsi="宋体" w:cs="宋体"/>
                <w:kern w:val="0"/>
                <w:sz w:val="24"/>
                <w:szCs w:val="24"/>
              </w:rPr>
              <w:t>3</w:t>
            </w:r>
          </w:p>
        </w:tc>
        <w:tc>
          <w:tcPr>
            <w:tcW w:w="1913"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kern w:val="0"/>
                <w:sz w:val="24"/>
                <w:szCs w:val="24"/>
              </w:rPr>
            </w:pPr>
            <w:r w:rsidRPr="001E5434">
              <w:rPr>
                <w:rFonts w:ascii="宋体" w:eastAsia="宋体" w:hAnsi="宋体" w:cs="宋体"/>
                <w:kern w:val="0"/>
                <w:sz w:val="24"/>
                <w:szCs w:val="24"/>
              </w:rPr>
              <w:t xml:space="preserve"> </w:t>
            </w:r>
            <w:r w:rsidRPr="001E5434">
              <w:rPr>
                <w:rFonts w:ascii="宋体" w:eastAsia="宋体" w:hAnsi="宋体" w:cs="宋体" w:hint="eastAsia"/>
                <w:kern w:val="0"/>
                <w:sz w:val="24"/>
                <w:szCs w:val="24"/>
              </w:rPr>
              <w:t>陈闽蜀</w:t>
            </w:r>
          </w:p>
        </w:tc>
        <w:tc>
          <w:tcPr>
            <w:tcW w:w="3065"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kern w:val="0"/>
                <w:sz w:val="24"/>
                <w:szCs w:val="24"/>
              </w:rPr>
            </w:pPr>
            <w:r w:rsidRPr="001E5434">
              <w:rPr>
                <w:rFonts w:ascii="宋体" w:eastAsia="宋体" w:hAnsi="宋体" w:cs="宋体" w:hint="eastAsia"/>
                <w:kern w:val="0"/>
                <w:sz w:val="24"/>
                <w:szCs w:val="24"/>
              </w:rPr>
              <w:t>讲师</w:t>
            </w:r>
          </w:p>
        </w:tc>
        <w:tc>
          <w:tcPr>
            <w:tcW w:w="1254"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cs="宋体"/>
                <w:kern w:val="0"/>
                <w:sz w:val="24"/>
                <w:szCs w:val="24"/>
              </w:rPr>
            </w:pPr>
            <w:r w:rsidRPr="001E5434">
              <w:rPr>
                <w:rFonts w:ascii="宋体" w:eastAsia="宋体" w:hAnsi="宋体" w:cs="宋体"/>
                <w:kern w:val="0"/>
                <w:sz w:val="24"/>
                <w:szCs w:val="24"/>
              </w:rPr>
              <w:t>37</w:t>
            </w:r>
          </w:p>
        </w:tc>
        <w:tc>
          <w:tcPr>
            <w:tcW w:w="2090"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kern w:val="0"/>
                <w:sz w:val="24"/>
                <w:szCs w:val="24"/>
              </w:rPr>
            </w:pPr>
            <w:r w:rsidRPr="001E5434">
              <w:rPr>
                <w:rFonts w:ascii="宋体" w:eastAsia="宋体" w:hAnsi="宋体" w:cs="宋体" w:hint="eastAsia"/>
                <w:kern w:val="0"/>
                <w:sz w:val="24"/>
                <w:szCs w:val="24"/>
              </w:rPr>
              <w:t>维修电工高级</w:t>
            </w:r>
          </w:p>
        </w:tc>
      </w:tr>
      <w:tr w:rsidR="00A22928" w:rsidRPr="001E5434" w:rsidTr="001E5434">
        <w:trPr>
          <w:trHeight w:val="556"/>
        </w:trPr>
        <w:tc>
          <w:tcPr>
            <w:tcW w:w="608" w:type="dxa"/>
            <w:tcBorders>
              <w:top w:val="nil"/>
              <w:left w:val="single" w:sz="4" w:space="0" w:color="auto"/>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cs="宋体"/>
                <w:kern w:val="0"/>
                <w:sz w:val="24"/>
                <w:szCs w:val="24"/>
              </w:rPr>
            </w:pPr>
            <w:r w:rsidRPr="001E5434">
              <w:rPr>
                <w:rFonts w:ascii="宋体" w:eastAsia="宋体" w:hAnsi="宋体" w:cs="宋体"/>
                <w:kern w:val="0"/>
                <w:sz w:val="24"/>
                <w:szCs w:val="24"/>
              </w:rPr>
              <w:t>4</w:t>
            </w:r>
          </w:p>
        </w:tc>
        <w:tc>
          <w:tcPr>
            <w:tcW w:w="1913"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kern w:val="0"/>
                <w:sz w:val="24"/>
                <w:szCs w:val="24"/>
              </w:rPr>
            </w:pPr>
            <w:r w:rsidRPr="001E5434">
              <w:rPr>
                <w:rFonts w:ascii="宋体" w:eastAsia="宋体" w:hAnsi="宋体" w:cs="宋体" w:hint="eastAsia"/>
                <w:kern w:val="0"/>
                <w:sz w:val="24"/>
                <w:szCs w:val="24"/>
              </w:rPr>
              <w:t>张贵平</w:t>
            </w:r>
          </w:p>
        </w:tc>
        <w:tc>
          <w:tcPr>
            <w:tcW w:w="3065"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kern w:val="0"/>
                <w:sz w:val="24"/>
                <w:szCs w:val="24"/>
              </w:rPr>
            </w:pPr>
            <w:r w:rsidRPr="001E5434">
              <w:rPr>
                <w:rFonts w:ascii="宋体" w:eastAsia="宋体" w:hAnsi="宋体" w:cs="宋体" w:hint="eastAsia"/>
                <w:kern w:val="0"/>
                <w:sz w:val="24"/>
                <w:szCs w:val="24"/>
              </w:rPr>
              <w:t>讲师</w:t>
            </w:r>
          </w:p>
        </w:tc>
        <w:tc>
          <w:tcPr>
            <w:tcW w:w="1254"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cs="宋体"/>
                <w:kern w:val="0"/>
                <w:sz w:val="24"/>
                <w:szCs w:val="24"/>
              </w:rPr>
            </w:pPr>
            <w:r w:rsidRPr="001E5434">
              <w:rPr>
                <w:rFonts w:ascii="宋体" w:eastAsia="宋体" w:hAnsi="宋体" w:cs="宋体"/>
                <w:kern w:val="0"/>
                <w:sz w:val="24"/>
                <w:szCs w:val="24"/>
              </w:rPr>
              <w:t>35</w:t>
            </w:r>
          </w:p>
        </w:tc>
        <w:tc>
          <w:tcPr>
            <w:tcW w:w="2090"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kern w:val="0"/>
                <w:sz w:val="24"/>
                <w:szCs w:val="24"/>
              </w:rPr>
            </w:pPr>
            <w:r w:rsidRPr="001E5434">
              <w:rPr>
                <w:rFonts w:ascii="宋体" w:eastAsia="宋体" w:hAnsi="宋体" w:cs="宋体" w:hint="eastAsia"/>
                <w:kern w:val="0"/>
                <w:sz w:val="24"/>
                <w:szCs w:val="24"/>
              </w:rPr>
              <w:t>维修电工技师</w:t>
            </w:r>
          </w:p>
        </w:tc>
      </w:tr>
      <w:tr w:rsidR="00A22928" w:rsidRPr="001E5434" w:rsidTr="001E5434">
        <w:trPr>
          <w:trHeight w:val="556"/>
        </w:trPr>
        <w:tc>
          <w:tcPr>
            <w:tcW w:w="608" w:type="dxa"/>
            <w:tcBorders>
              <w:top w:val="nil"/>
              <w:left w:val="single" w:sz="4" w:space="0" w:color="auto"/>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cs="宋体"/>
                <w:kern w:val="0"/>
                <w:sz w:val="24"/>
                <w:szCs w:val="24"/>
              </w:rPr>
            </w:pPr>
            <w:r w:rsidRPr="001E5434">
              <w:rPr>
                <w:rFonts w:ascii="宋体" w:eastAsia="宋体" w:hAnsi="宋体" w:cs="宋体"/>
                <w:kern w:val="0"/>
                <w:sz w:val="24"/>
                <w:szCs w:val="24"/>
              </w:rPr>
              <w:t>5</w:t>
            </w:r>
          </w:p>
        </w:tc>
        <w:tc>
          <w:tcPr>
            <w:tcW w:w="1913"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kern w:val="0"/>
                <w:sz w:val="24"/>
                <w:szCs w:val="24"/>
              </w:rPr>
            </w:pPr>
            <w:r w:rsidRPr="001E5434">
              <w:rPr>
                <w:rFonts w:ascii="宋体" w:eastAsia="宋体" w:hAnsi="宋体" w:cs="宋体" w:hint="eastAsia"/>
                <w:kern w:val="0"/>
                <w:sz w:val="24"/>
                <w:szCs w:val="24"/>
              </w:rPr>
              <w:t>倪国宝</w:t>
            </w:r>
          </w:p>
        </w:tc>
        <w:tc>
          <w:tcPr>
            <w:tcW w:w="3065"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kern w:val="0"/>
                <w:sz w:val="24"/>
                <w:szCs w:val="24"/>
              </w:rPr>
            </w:pPr>
            <w:r w:rsidRPr="001E5434">
              <w:rPr>
                <w:rFonts w:ascii="宋体" w:eastAsia="宋体" w:hAnsi="宋体" w:cs="宋体" w:hint="eastAsia"/>
                <w:kern w:val="0"/>
                <w:sz w:val="24"/>
                <w:szCs w:val="24"/>
              </w:rPr>
              <w:t>讲师</w:t>
            </w:r>
          </w:p>
        </w:tc>
        <w:tc>
          <w:tcPr>
            <w:tcW w:w="1254"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cs="宋体"/>
                <w:kern w:val="0"/>
                <w:sz w:val="24"/>
                <w:szCs w:val="24"/>
              </w:rPr>
            </w:pPr>
            <w:r w:rsidRPr="001E5434">
              <w:rPr>
                <w:rFonts w:ascii="宋体" w:eastAsia="宋体" w:hAnsi="宋体" w:cs="宋体"/>
                <w:kern w:val="0"/>
                <w:sz w:val="24"/>
                <w:szCs w:val="24"/>
              </w:rPr>
              <w:t>34</w:t>
            </w:r>
          </w:p>
        </w:tc>
        <w:tc>
          <w:tcPr>
            <w:tcW w:w="2090"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kern w:val="0"/>
                <w:sz w:val="24"/>
                <w:szCs w:val="24"/>
              </w:rPr>
            </w:pPr>
            <w:r w:rsidRPr="001E5434">
              <w:rPr>
                <w:rFonts w:ascii="宋体" w:eastAsia="宋体" w:hAnsi="宋体" w:cs="宋体" w:hint="eastAsia"/>
                <w:kern w:val="0"/>
                <w:sz w:val="24"/>
                <w:szCs w:val="24"/>
              </w:rPr>
              <w:t>维修电工技师</w:t>
            </w:r>
          </w:p>
        </w:tc>
      </w:tr>
      <w:tr w:rsidR="00A22928" w:rsidRPr="001E5434" w:rsidTr="001E5434">
        <w:trPr>
          <w:trHeight w:val="578"/>
        </w:trPr>
        <w:tc>
          <w:tcPr>
            <w:tcW w:w="608" w:type="dxa"/>
            <w:tcBorders>
              <w:top w:val="nil"/>
              <w:left w:val="single" w:sz="4" w:space="0" w:color="auto"/>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cs="宋体"/>
                <w:kern w:val="0"/>
                <w:sz w:val="24"/>
                <w:szCs w:val="24"/>
              </w:rPr>
            </w:pPr>
            <w:r w:rsidRPr="001E5434">
              <w:rPr>
                <w:rFonts w:ascii="宋体" w:eastAsia="宋体" w:hAnsi="宋体" w:cs="宋体"/>
                <w:kern w:val="0"/>
                <w:sz w:val="24"/>
                <w:szCs w:val="24"/>
              </w:rPr>
              <w:t>6</w:t>
            </w:r>
          </w:p>
        </w:tc>
        <w:tc>
          <w:tcPr>
            <w:tcW w:w="1913"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kern w:val="0"/>
                <w:sz w:val="24"/>
                <w:szCs w:val="24"/>
              </w:rPr>
            </w:pPr>
            <w:r w:rsidRPr="001E5434">
              <w:rPr>
                <w:rFonts w:ascii="宋体" w:eastAsia="宋体" w:hAnsi="宋体" w:cs="宋体" w:hint="eastAsia"/>
                <w:kern w:val="0"/>
                <w:sz w:val="24"/>
                <w:szCs w:val="24"/>
              </w:rPr>
              <w:t>林菁菁</w:t>
            </w:r>
          </w:p>
        </w:tc>
        <w:tc>
          <w:tcPr>
            <w:tcW w:w="3065"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kern w:val="0"/>
                <w:sz w:val="24"/>
                <w:szCs w:val="24"/>
              </w:rPr>
            </w:pPr>
            <w:r w:rsidRPr="001E5434">
              <w:rPr>
                <w:rFonts w:ascii="宋体" w:eastAsia="宋体" w:hAnsi="宋体" w:cs="宋体" w:hint="eastAsia"/>
                <w:kern w:val="0"/>
                <w:sz w:val="24"/>
                <w:szCs w:val="24"/>
              </w:rPr>
              <w:t>讲师</w:t>
            </w:r>
          </w:p>
        </w:tc>
        <w:tc>
          <w:tcPr>
            <w:tcW w:w="1254"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cs="宋体"/>
                <w:kern w:val="0"/>
                <w:sz w:val="24"/>
                <w:szCs w:val="24"/>
              </w:rPr>
            </w:pPr>
            <w:r w:rsidRPr="001E5434">
              <w:rPr>
                <w:rFonts w:ascii="宋体" w:eastAsia="宋体" w:hAnsi="宋体" w:cs="宋体"/>
                <w:kern w:val="0"/>
                <w:sz w:val="24"/>
                <w:szCs w:val="24"/>
              </w:rPr>
              <w:t>34</w:t>
            </w:r>
          </w:p>
        </w:tc>
        <w:tc>
          <w:tcPr>
            <w:tcW w:w="2090"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kern w:val="0"/>
                <w:sz w:val="24"/>
                <w:szCs w:val="24"/>
              </w:rPr>
            </w:pPr>
            <w:r w:rsidRPr="001E5434">
              <w:rPr>
                <w:rFonts w:ascii="宋体" w:eastAsia="宋体" w:hAnsi="宋体" w:cs="宋体" w:hint="eastAsia"/>
                <w:kern w:val="0"/>
                <w:sz w:val="24"/>
                <w:szCs w:val="24"/>
              </w:rPr>
              <w:t>维修电工技师</w:t>
            </w:r>
          </w:p>
        </w:tc>
      </w:tr>
      <w:tr w:rsidR="00A22928" w:rsidRPr="001E5434" w:rsidTr="001E5434">
        <w:trPr>
          <w:trHeight w:val="556"/>
        </w:trPr>
        <w:tc>
          <w:tcPr>
            <w:tcW w:w="608" w:type="dxa"/>
            <w:tcBorders>
              <w:top w:val="nil"/>
              <w:left w:val="single" w:sz="4" w:space="0" w:color="auto"/>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cs="宋体"/>
                <w:kern w:val="0"/>
                <w:sz w:val="24"/>
                <w:szCs w:val="24"/>
              </w:rPr>
            </w:pPr>
            <w:r w:rsidRPr="001E5434">
              <w:rPr>
                <w:rFonts w:ascii="宋体" w:eastAsia="宋体" w:hAnsi="宋体" w:cs="宋体"/>
                <w:kern w:val="0"/>
                <w:sz w:val="24"/>
                <w:szCs w:val="24"/>
              </w:rPr>
              <w:t>7</w:t>
            </w:r>
          </w:p>
        </w:tc>
        <w:tc>
          <w:tcPr>
            <w:tcW w:w="1913"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kern w:val="0"/>
                <w:sz w:val="24"/>
                <w:szCs w:val="24"/>
              </w:rPr>
            </w:pPr>
            <w:r w:rsidRPr="001E5434">
              <w:rPr>
                <w:rFonts w:ascii="宋体" w:eastAsia="宋体" w:hAnsi="宋体" w:cs="宋体" w:hint="eastAsia"/>
                <w:kern w:val="0"/>
                <w:sz w:val="24"/>
                <w:szCs w:val="24"/>
              </w:rPr>
              <w:t>张劲钧</w:t>
            </w:r>
          </w:p>
        </w:tc>
        <w:tc>
          <w:tcPr>
            <w:tcW w:w="3065"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kern w:val="0"/>
                <w:sz w:val="24"/>
                <w:szCs w:val="24"/>
              </w:rPr>
            </w:pPr>
            <w:r w:rsidRPr="001E5434">
              <w:rPr>
                <w:rFonts w:ascii="宋体" w:eastAsia="宋体" w:hAnsi="宋体" w:cs="宋体" w:hint="eastAsia"/>
                <w:kern w:val="0"/>
                <w:sz w:val="24"/>
                <w:szCs w:val="24"/>
              </w:rPr>
              <w:t>讲师</w:t>
            </w:r>
          </w:p>
        </w:tc>
        <w:tc>
          <w:tcPr>
            <w:tcW w:w="1254"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cs="宋体"/>
                <w:kern w:val="0"/>
                <w:sz w:val="24"/>
                <w:szCs w:val="24"/>
              </w:rPr>
            </w:pPr>
            <w:r w:rsidRPr="001E5434">
              <w:rPr>
                <w:rFonts w:ascii="宋体" w:eastAsia="宋体" w:hAnsi="宋体" w:cs="宋体"/>
                <w:kern w:val="0"/>
                <w:sz w:val="24"/>
                <w:szCs w:val="24"/>
              </w:rPr>
              <w:t>34</w:t>
            </w:r>
          </w:p>
        </w:tc>
        <w:tc>
          <w:tcPr>
            <w:tcW w:w="2090"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kern w:val="0"/>
                <w:sz w:val="24"/>
                <w:szCs w:val="24"/>
              </w:rPr>
            </w:pPr>
            <w:r w:rsidRPr="001E5434">
              <w:rPr>
                <w:rFonts w:ascii="宋体" w:eastAsia="宋体" w:hAnsi="宋体" w:cs="宋体" w:hint="eastAsia"/>
                <w:kern w:val="0"/>
                <w:sz w:val="24"/>
                <w:szCs w:val="24"/>
              </w:rPr>
              <w:t>维修电工技师</w:t>
            </w:r>
          </w:p>
        </w:tc>
      </w:tr>
      <w:tr w:rsidR="00A22928" w:rsidRPr="001E5434" w:rsidTr="001E5434">
        <w:trPr>
          <w:trHeight w:val="1134"/>
        </w:trPr>
        <w:tc>
          <w:tcPr>
            <w:tcW w:w="608" w:type="dxa"/>
            <w:tcBorders>
              <w:top w:val="nil"/>
              <w:left w:val="single" w:sz="4" w:space="0" w:color="auto"/>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cs="宋体"/>
                <w:kern w:val="0"/>
                <w:sz w:val="24"/>
                <w:szCs w:val="24"/>
              </w:rPr>
            </w:pPr>
            <w:r w:rsidRPr="001E5434">
              <w:rPr>
                <w:rFonts w:ascii="宋体" w:eastAsia="宋体" w:hAnsi="宋体" w:cs="宋体"/>
                <w:kern w:val="0"/>
                <w:sz w:val="24"/>
                <w:szCs w:val="24"/>
              </w:rPr>
              <w:t>8</w:t>
            </w:r>
          </w:p>
        </w:tc>
        <w:tc>
          <w:tcPr>
            <w:tcW w:w="1913"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kern w:val="0"/>
                <w:sz w:val="24"/>
                <w:szCs w:val="24"/>
              </w:rPr>
            </w:pPr>
            <w:r w:rsidRPr="001E5434">
              <w:rPr>
                <w:rFonts w:ascii="宋体" w:eastAsia="宋体" w:hAnsi="宋体" w:cs="宋体" w:hint="eastAsia"/>
                <w:kern w:val="0"/>
                <w:sz w:val="24"/>
                <w:szCs w:val="24"/>
              </w:rPr>
              <w:t>范锦华</w:t>
            </w:r>
          </w:p>
        </w:tc>
        <w:tc>
          <w:tcPr>
            <w:tcW w:w="3065"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kern w:val="0"/>
                <w:sz w:val="24"/>
                <w:szCs w:val="24"/>
              </w:rPr>
            </w:pPr>
            <w:r w:rsidRPr="001E5434">
              <w:rPr>
                <w:rFonts w:ascii="宋体" w:eastAsia="宋体" w:hAnsi="宋体" w:cs="宋体" w:hint="eastAsia"/>
                <w:kern w:val="0"/>
                <w:sz w:val="24"/>
                <w:szCs w:val="24"/>
              </w:rPr>
              <w:t>助理工程师</w:t>
            </w:r>
          </w:p>
          <w:p w:rsidR="00A22928" w:rsidRPr="001E5434" w:rsidRDefault="00A22928" w:rsidP="001E5434">
            <w:pPr>
              <w:widowControl/>
              <w:spacing w:line="400" w:lineRule="exact"/>
              <w:jc w:val="center"/>
              <w:rPr>
                <w:rFonts w:ascii="宋体" w:eastAsia="宋体" w:hAnsi="宋体"/>
                <w:kern w:val="0"/>
                <w:sz w:val="24"/>
                <w:szCs w:val="24"/>
              </w:rPr>
            </w:pPr>
            <w:r w:rsidRPr="001E5434">
              <w:rPr>
                <w:rFonts w:ascii="宋体" w:eastAsia="宋体" w:hAnsi="宋体" w:cs="宋体" w:hint="eastAsia"/>
                <w:kern w:val="0"/>
                <w:sz w:val="24"/>
                <w:szCs w:val="24"/>
              </w:rPr>
              <w:t>三级实训指导师</w:t>
            </w:r>
          </w:p>
        </w:tc>
        <w:tc>
          <w:tcPr>
            <w:tcW w:w="1254"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cs="宋体"/>
                <w:kern w:val="0"/>
                <w:sz w:val="24"/>
                <w:szCs w:val="24"/>
              </w:rPr>
            </w:pPr>
            <w:r w:rsidRPr="001E5434">
              <w:rPr>
                <w:rFonts w:ascii="宋体" w:eastAsia="宋体" w:hAnsi="宋体" w:cs="宋体"/>
                <w:kern w:val="0"/>
                <w:sz w:val="24"/>
                <w:szCs w:val="24"/>
              </w:rPr>
              <w:t>58</w:t>
            </w:r>
          </w:p>
        </w:tc>
        <w:tc>
          <w:tcPr>
            <w:tcW w:w="2090"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kern w:val="0"/>
                <w:sz w:val="24"/>
                <w:szCs w:val="24"/>
              </w:rPr>
            </w:pPr>
            <w:r w:rsidRPr="001E5434">
              <w:rPr>
                <w:rFonts w:ascii="宋体" w:eastAsia="宋体" w:hAnsi="宋体" w:cs="宋体" w:hint="eastAsia"/>
                <w:kern w:val="0"/>
                <w:sz w:val="24"/>
                <w:szCs w:val="24"/>
              </w:rPr>
              <w:t>维修电工高级</w:t>
            </w:r>
          </w:p>
        </w:tc>
      </w:tr>
      <w:tr w:rsidR="00A22928" w:rsidRPr="001E5434" w:rsidTr="001E5434">
        <w:trPr>
          <w:trHeight w:val="556"/>
        </w:trPr>
        <w:tc>
          <w:tcPr>
            <w:tcW w:w="608" w:type="dxa"/>
            <w:tcBorders>
              <w:top w:val="nil"/>
              <w:left w:val="single" w:sz="4" w:space="0" w:color="auto"/>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cs="宋体"/>
                <w:kern w:val="0"/>
                <w:sz w:val="24"/>
                <w:szCs w:val="24"/>
              </w:rPr>
            </w:pPr>
            <w:r w:rsidRPr="001E5434">
              <w:rPr>
                <w:rFonts w:ascii="宋体" w:eastAsia="宋体" w:hAnsi="宋体" w:cs="宋体"/>
                <w:kern w:val="0"/>
                <w:sz w:val="24"/>
                <w:szCs w:val="24"/>
              </w:rPr>
              <w:t>9</w:t>
            </w:r>
          </w:p>
        </w:tc>
        <w:tc>
          <w:tcPr>
            <w:tcW w:w="1913"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kern w:val="0"/>
                <w:sz w:val="24"/>
                <w:szCs w:val="24"/>
              </w:rPr>
            </w:pPr>
            <w:r w:rsidRPr="001E5434">
              <w:rPr>
                <w:rFonts w:ascii="宋体" w:eastAsia="宋体" w:hAnsi="宋体" w:cs="宋体" w:hint="eastAsia"/>
                <w:kern w:val="0"/>
                <w:sz w:val="24"/>
                <w:szCs w:val="24"/>
              </w:rPr>
              <w:t>王爱萍</w:t>
            </w:r>
          </w:p>
        </w:tc>
        <w:tc>
          <w:tcPr>
            <w:tcW w:w="3065"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kern w:val="0"/>
                <w:sz w:val="24"/>
                <w:szCs w:val="24"/>
              </w:rPr>
            </w:pPr>
            <w:r w:rsidRPr="001E5434">
              <w:rPr>
                <w:rFonts w:ascii="宋体" w:eastAsia="宋体" w:hAnsi="宋体" w:cs="宋体" w:hint="eastAsia"/>
                <w:kern w:val="0"/>
                <w:sz w:val="24"/>
                <w:szCs w:val="24"/>
              </w:rPr>
              <w:t>专技十三级</w:t>
            </w:r>
          </w:p>
        </w:tc>
        <w:tc>
          <w:tcPr>
            <w:tcW w:w="1254"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cs="宋体"/>
                <w:kern w:val="0"/>
                <w:sz w:val="24"/>
                <w:szCs w:val="24"/>
              </w:rPr>
            </w:pPr>
            <w:r w:rsidRPr="001E5434">
              <w:rPr>
                <w:rFonts w:ascii="宋体" w:eastAsia="宋体" w:hAnsi="宋体" w:cs="宋体"/>
                <w:kern w:val="0"/>
                <w:sz w:val="24"/>
                <w:szCs w:val="24"/>
              </w:rPr>
              <w:t>35</w:t>
            </w:r>
          </w:p>
        </w:tc>
        <w:tc>
          <w:tcPr>
            <w:tcW w:w="2090"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kern w:val="0"/>
                <w:sz w:val="24"/>
                <w:szCs w:val="24"/>
              </w:rPr>
            </w:pPr>
            <w:r w:rsidRPr="001E5434">
              <w:rPr>
                <w:rFonts w:ascii="宋体" w:eastAsia="宋体" w:hAnsi="宋体" w:cs="宋体" w:hint="eastAsia"/>
                <w:kern w:val="0"/>
                <w:sz w:val="24"/>
                <w:szCs w:val="24"/>
              </w:rPr>
              <w:t>维修电工高级工</w:t>
            </w:r>
          </w:p>
        </w:tc>
      </w:tr>
      <w:tr w:rsidR="00A22928" w:rsidRPr="001E5434" w:rsidTr="001E5434">
        <w:trPr>
          <w:trHeight w:val="1134"/>
        </w:trPr>
        <w:tc>
          <w:tcPr>
            <w:tcW w:w="608" w:type="dxa"/>
            <w:tcBorders>
              <w:top w:val="nil"/>
              <w:left w:val="single" w:sz="4" w:space="0" w:color="auto"/>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cs="宋体"/>
                <w:kern w:val="0"/>
                <w:sz w:val="24"/>
                <w:szCs w:val="24"/>
              </w:rPr>
            </w:pPr>
            <w:r w:rsidRPr="001E5434">
              <w:rPr>
                <w:rFonts w:ascii="宋体" w:eastAsia="宋体" w:hAnsi="宋体" w:cs="宋体"/>
                <w:kern w:val="0"/>
                <w:sz w:val="24"/>
                <w:szCs w:val="24"/>
              </w:rPr>
              <w:t>10</w:t>
            </w:r>
          </w:p>
        </w:tc>
        <w:tc>
          <w:tcPr>
            <w:tcW w:w="1913"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kern w:val="0"/>
                <w:sz w:val="24"/>
                <w:szCs w:val="24"/>
              </w:rPr>
            </w:pPr>
            <w:r w:rsidRPr="001E5434">
              <w:rPr>
                <w:rFonts w:ascii="宋体" w:eastAsia="宋体" w:hAnsi="宋体" w:cs="宋体" w:hint="eastAsia"/>
                <w:kern w:val="0"/>
                <w:sz w:val="24"/>
                <w:szCs w:val="24"/>
              </w:rPr>
              <w:t>林钰</w:t>
            </w:r>
          </w:p>
        </w:tc>
        <w:tc>
          <w:tcPr>
            <w:tcW w:w="3065"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kern w:val="0"/>
                <w:sz w:val="24"/>
                <w:szCs w:val="24"/>
              </w:rPr>
            </w:pPr>
            <w:r w:rsidRPr="001E5434">
              <w:rPr>
                <w:rFonts w:ascii="宋体" w:eastAsia="宋体" w:hAnsi="宋体" w:cs="宋体" w:hint="eastAsia"/>
                <w:kern w:val="0"/>
                <w:sz w:val="24"/>
                <w:szCs w:val="24"/>
              </w:rPr>
              <w:t>助讲</w:t>
            </w:r>
          </w:p>
        </w:tc>
        <w:tc>
          <w:tcPr>
            <w:tcW w:w="1254"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cs="宋体"/>
                <w:kern w:val="0"/>
                <w:sz w:val="24"/>
                <w:szCs w:val="24"/>
              </w:rPr>
            </w:pPr>
            <w:r w:rsidRPr="001E5434">
              <w:rPr>
                <w:rFonts w:ascii="宋体" w:eastAsia="宋体" w:hAnsi="宋体" w:cs="宋体"/>
                <w:kern w:val="0"/>
                <w:sz w:val="24"/>
                <w:szCs w:val="24"/>
              </w:rPr>
              <w:t>34</w:t>
            </w:r>
          </w:p>
        </w:tc>
        <w:tc>
          <w:tcPr>
            <w:tcW w:w="2090"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kern w:val="0"/>
                <w:sz w:val="24"/>
                <w:szCs w:val="24"/>
              </w:rPr>
            </w:pPr>
            <w:r w:rsidRPr="001E5434">
              <w:rPr>
                <w:rFonts w:ascii="宋体" w:eastAsia="宋体" w:hAnsi="宋体" w:cs="宋体" w:hint="eastAsia"/>
                <w:kern w:val="0"/>
                <w:sz w:val="24"/>
                <w:szCs w:val="24"/>
              </w:rPr>
              <w:t>维修电工技师，</w:t>
            </w:r>
            <w:r w:rsidRPr="001E5434">
              <w:rPr>
                <w:rFonts w:ascii="宋体" w:eastAsia="宋体" w:hAnsi="宋体"/>
                <w:kern w:val="0"/>
                <w:sz w:val="24"/>
                <w:szCs w:val="24"/>
              </w:rPr>
              <w:br/>
            </w:r>
            <w:r w:rsidRPr="001E5434">
              <w:rPr>
                <w:rFonts w:ascii="宋体" w:eastAsia="宋体" w:hAnsi="宋体" w:cs="宋体" w:hint="eastAsia"/>
                <w:kern w:val="0"/>
                <w:sz w:val="24"/>
                <w:szCs w:val="24"/>
              </w:rPr>
              <w:t>职业指导师</w:t>
            </w:r>
          </w:p>
        </w:tc>
      </w:tr>
      <w:tr w:rsidR="00A22928" w:rsidRPr="001E5434" w:rsidTr="001E5434">
        <w:trPr>
          <w:trHeight w:val="578"/>
        </w:trPr>
        <w:tc>
          <w:tcPr>
            <w:tcW w:w="608" w:type="dxa"/>
            <w:tcBorders>
              <w:top w:val="nil"/>
              <w:left w:val="single" w:sz="4" w:space="0" w:color="auto"/>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cs="宋体"/>
                <w:kern w:val="0"/>
                <w:sz w:val="24"/>
                <w:szCs w:val="24"/>
              </w:rPr>
            </w:pPr>
            <w:r w:rsidRPr="001E5434">
              <w:rPr>
                <w:rFonts w:ascii="宋体" w:eastAsia="宋体" w:hAnsi="宋体" w:cs="宋体"/>
                <w:kern w:val="0"/>
                <w:sz w:val="24"/>
                <w:szCs w:val="24"/>
              </w:rPr>
              <w:t>11</w:t>
            </w:r>
          </w:p>
        </w:tc>
        <w:tc>
          <w:tcPr>
            <w:tcW w:w="1913"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kern w:val="0"/>
                <w:sz w:val="24"/>
                <w:szCs w:val="24"/>
              </w:rPr>
            </w:pPr>
            <w:r w:rsidRPr="001E5434">
              <w:rPr>
                <w:rFonts w:ascii="宋体" w:eastAsia="宋体" w:hAnsi="宋体" w:cs="宋体" w:hint="eastAsia"/>
                <w:kern w:val="0"/>
                <w:sz w:val="24"/>
                <w:szCs w:val="24"/>
              </w:rPr>
              <w:t>傅丽敏</w:t>
            </w:r>
          </w:p>
        </w:tc>
        <w:tc>
          <w:tcPr>
            <w:tcW w:w="3065"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kern w:val="0"/>
                <w:sz w:val="24"/>
                <w:szCs w:val="24"/>
              </w:rPr>
            </w:pPr>
            <w:r w:rsidRPr="001E5434">
              <w:rPr>
                <w:rFonts w:ascii="宋体" w:eastAsia="宋体" w:hAnsi="宋体" w:cs="宋体" w:hint="eastAsia"/>
                <w:kern w:val="0"/>
                <w:sz w:val="24"/>
                <w:szCs w:val="24"/>
              </w:rPr>
              <w:t>助讲</w:t>
            </w:r>
          </w:p>
        </w:tc>
        <w:tc>
          <w:tcPr>
            <w:tcW w:w="1254"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cs="宋体"/>
                <w:kern w:val="0"/>
                <w:sz w:val="24"/>
                <w:szCs w:val="24"/>
              </w:rPr>
            </w:pPr>
            <w:r w:rsidRPr="001E5434">
              <w:rPr>
                <w:rFonts w:ascii="宋体" w:eastAsia="宋体" w:hAnsi="宋体" w:cs="宋体"/>
                <w:kern w:val="0"/>
                <w:sz w:val="24"/>
                <w:szCs w:val="24"/>
              </w:rPr>
              <w:t>31</w:t>
            </w:r>
          </w:p>
        </w:tc>
        <w:tc>
          <w:tcPr>
            <w:tcW w:w="2090" w:type="dxa"/>
            <w:tcBorders>
              <w:top w:val="nil"/>
              <w:left w:val="nil"/>
              <w:bottom w:val="single" w:sz="4" w:space="0" w:color="auto"/>
              <w:right w:val="single" w:sz="4" w:space="0" w:color="auto"/>
            </w:tcBorders>
            <w:vAlign w:val="center"/>
          </w:tcPr>
          <w:p w:rsidR="00A22928" w:rsidRPr="001E5434" w:rsidRDefault="00A22928" w:rsidP="001E5434">
            <w:pPr>
              <w:widowControl/>
              <w:spacing w:line="400" w:lineRule="exact"/>
              <w:jc w:val="center"/>
              <w:rPr>
                <w:rFonts w:ascii="宋体" w:eastAsia="宋体" w:hAnsi="宋体"/>
                <w:kern w:val="0"/>
                <w:sz w:val="24"/>
                <w:szCs w:val="24"/>
              </w:rPr>
            </w:pPr>
            <w:r w:rsidRPr="001E5434">
              <w:rPr>
                <w:rFonts w:ascii="宋体" w:eastAsia="宋体" w:hAnsi="宋体" w:cs="宋体" w:hint="eastAsia"/>
                <w:kern w:val="0"/>
                <w:sz w:val="24"/>
                <w:szCs w:val="24"/>
              </w:rPr>
              <w:t xml:space="preserve">　</w:t>
            </w:r>
          </w:p>
        </w:tc>
      </w:tr>
    </w:tbl>
    <w:p w:rsidR="00A22928" w:rsidRPr="001E5434" w:rsidRDefault="00A22928" w:rsidP="00080798">
      <w:pPr>
        <w:overflowPunct w:val="0"/>
        <w:adjustRightInd w:val="0"/>
        <w:spacing w:line="520" w:lineRule="exact"/>
        <w:ind w:firstLineChars="200" w:firstLine="562"/>
        <w:outlineLvl w:val="0"/>
        <w:rPr>
          <w:rFonts w:ascii="宋体" w:eastAsia="宋体" w:hAnsi="宋体"/>
          <w:b/>
          <w:bCs/>
          <w:sz w:val="28"/>
          <w:szCs w:val="28"/>
        </w:rPr>
      </w:pPr>
      <w:r w:rsidRPr="001E5434">
        <w:rPr>
          <w:rFonts w:ascii="宋体" w:eastAsia="宋体" w:hAnsi="宋体" w:cs="宋体" w:hint="eastAsia"/>
          <w:b/>
          <w:bCs/>
          <w:sz w:val="28"/>
          <w:szCs w:val="28"/>
        </w:rPr>
        <w:lastRenderedPageBreak/>
        <w:t>（二）教学设施</w:t>
      </w:r>
    </w:p>
    <w:p w:rsidR="00A22928" w:rsidRDefault="00A22928" w:rsidP="00080798">
      <w:pPr>
        <w:spacing w:line="520" w:lineRule="exact"/>
        <w:ind w:firstLineChars="200" w:firstLine="480"/>
        <w:rPr>
          <w:rFonts w:ascii="宋体" w:eastAsia="宋体" w:hAnsi="宋体"/>
          <w:sz w:val="24"/>
          <w:szCs w:val="24"/>
        </w:rPr>
      </w:pPr>
      <w:r>
        <w:rPr>
          <w:rFonts w:ascii="宋体" w:eastAsia="宋体" w:hAnsi="宋体" w:cs="宋体" w:hint="eastAsia"/>
          <w:sz w:val="24"/>
          <w:szCs w:val="24"/>
        </w:rPr>
        <w:t>教学设施满足本专业人才培养实施需要，其中实训（实验）室面积、设施等应达到国家发布的有关专业实训教学条件建设标准（仪器设备配备规范）要求。信息化条件保障应能满足专业建设、教学管理、信息化教学和学生自主学习需要。</w:t>
      </w:r>
    </w:p>
    <w:p w:rsidR="00A22928" w:rsidRPr="001E5434" w:rsidRDefault="00A22928" w:rsidP="00080798">
      <w:pPr>
        <w:spacing w:line="520" w:lineRule="exact"/>
        <w:ind w:firstLineChars="200" w:firstLine="482"/>
        <w:rPr>
          <w:rFonts w:ascii="宋体" w:eastAsia="宋体" w:hAnsi="宋体"/>
          <w:b/>
          <w:bCs/>
          <w:sz w:val="24"/>
          <w:szCs w:val="24"/>
        </w:rPr>
      </w:pPr>
      <w:r w:rsidRPr="001E5434">
        <w:rPr>
          <w:rFonts w:ascii="宋体" w:eastAsia="宋体" w:hAnsi="宋体" w:cs="宋体"/>
          <w:b/>
          <w:bCs/>
          <w:sz w:val="24"/>
          <w:szCs w:val="24"/>
        </w:rPr>
        <w:t>1.</w:t>
      </w:r>
      <w:r w:rsidRPr="001E5434">
        <w:rPr>
          <w:rFonts w:ascii="宋体" w:eastAsia="宋体" w:hAnsi="宋体" w:cs="宋体" w:hint="eastAsia"/>
          <w:b/>
          <w:bCs/>
          <w:sz w:val="24"/>
          <w:szCs w:val="24"/>
        </w:rPr>
        <w:t>校内实训室</w:t>
      </w:r>
    </w:p>
    <w:p w:rsidR="00A22928" w:rsidRDefault="00A22928" w:rsidP="00080798">
      <w:pPr>
        <w:spacing w:line="520" w:lineRule="exact"/>
        <w:ind w:firstLineChars="200" w:firstLine="480"/>
        <w:rPr>
          <w:rFonts w:ascii="宋体" w:eastAsia="宋体" w:hAnsi="宋体"/>
          <w:sz w:val="24"/>
          <w:szCs w:val="24"/>
        </w:rPr>
      </w:pPr>
      <w:r>
        <w:rPr>
          <w:rFonts w:ascii="宋体" w:eastAsia="宋体" w:hAnsi="宋体" w:cs="宋体" w:hint="eastAsia"/>
          <w:sz w:val="24"/>
          <w:szCs w:val="24"/>
        </w:rPr>
        <w:t>本专业校内实训实习必须具备钳工实训室、机械拆装实训室、电工电子实训室等，主要实施设备见下表。</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2520"/>
        <w:gridCol w:w="3420"/>
        <w:gridCol w:w="1574"/>
      </w:tblGrid>
      <w:tr w:rsidR="00A22928" w:rsidRPr="001E5434">
        <w:tc>
          <w:tcPr>
            <w:tcW w:w="1008" w:type="dxa"/>
            <w:vMerge w:val="restart"/>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序号</w:t>
            </w:r>
          </w:p>
        </w:tc>
        <w:tc>
          <w:tcPr>
            <w:tcW w:w="2520" w:type="dxa"/>
            <w:vMerge w:val="restart"/>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实训室名称</w:t>
            </w:r>
          </w:p>
        </w:tc>
        <w:tc>
          <w:tcPr>
            <w:tcW w:w="4994" w:type="dxa"/>
            <w:gridSpan w:val="2"/>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主要工具和设施设备</w:t>
            </w:r>
          </w:p>
        </w:tc>
      </w:tr>
      <w:tr w:rsidR="00A22928" w:rsidRPr="001E5434">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名称</w:t>
            </w:r>
          </w:p>
        </w:tc>
        <w:tc>
          <w:tcPr>
            <w:tcW w:w="1574"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数量（台、套）</w:t>
            </w:r>
          </w:p>
        </w:tc>
      </w:tr>
      <w:tr w:rsidR="00A22928" w:rsidRPr="001E5434">
        <w:tc>
          <w:tcPr>
            <w:tcW w:w="1008" w:type="dxa"/>
            <w:vMerge w:val="restart"/>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1</w:t>
            </w:r>
          </w:p>
        </w:tc>
        <w:tc>
          <w:tcPr>
            <w:tcW w:w="2520" w:type="dxa"/>
            <w:vMerge w:val="restart"/>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钳工技能实训室</w:t>
            </w: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台钻</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1</w:t>
            </w:r>
          </w:p>
        </w:tc>
      </w:tr>
      <w:tr w:rsidR="00A22928" w:rsidRPr="001E5434">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台虎钳</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48</w:t>
            </w:r>
          </w:p>
        </w:tc>
      </w:tr>
      <w:tr w:rsidR="00A22928" w:rsidRPr="001E5434">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钳工台</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8</w:t>
            </w:r>
          </w:p>
        </w:tc>
      </w:tr>
      <w:tr w:rsidR="00A22928" w:rsidRPr="001E5434">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划线平台、</w:t>
            </w:r>
            <w:r w:rsidRPr="001E5434">
              <w:rPr>
                <w:rFonts w:ascii="宋体" w:eastAsia="宋体" w:hAnsi="宋体" w:cs="宋体"/>
                <w:sz w:val="24"/>
                <w:szCs w:val="24"/>
              </w:rPr>
              <w:t>V</w:t>
            </w:r>
            <w:r w:rsidRPr="001E5434">
              <w:rPr>
                <w:rFonts w:ascii="宋体" w:eastAsia="宋体" w:hAnsi="宋体" w:cs="宋体" w:hint="eastAsia"/>
                <w:sz w:val="24"/>
                <w:szCs w:val="24"/>
              </w:rPr>
              <w:t>形铁、高度尺</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2</w:t>
            </w:r>
          </w:p>
        </w:tc>
      </w:tr>
      <w:tr w:rsidR="00A22928" w:rsidRPr="001E5434">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砂轮机</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l</w:t>
            </w:r>
          </w:p>
        </w:tc>
      </w:tr>
      <w:tr w:rsidR="00A22928" w:rsidRPr="001E5434">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常用工具</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50</w:t>
            </w:r>
          </w:p>
        </w:tc>
      </w:tr>
      <w:tr w:rsidR="00A22928" w:rsidRPr="001E5434">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常用量具</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 xml:space="preserve">10 </w:t>
            </w:r>
          </w:p>
        </w:tc>
      </w:tr>
      <w:tr w:rsidR="00A22928" w:rsidRPr="001E5434">
        <w:tc>
          <w:tcPr>
            <w:tcW w:w="1008" w:type="dxa"/>
            <w:vMerge w:val="restart"/>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2</w:t>
            </w:r>
          </w:p>
        </w:tc>
        <w:tc>
          <w:tcPr>
            <w:tcW w:w="2520" w:type="dxa"/>
            <w:vMerge w:val="restart"/>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电工技能实训室</w:t>
            </w: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电工技术实训台</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25</w:t>
            </w:r>
          </w:p>
        </w:tc>
      </w:tr>
      <w:tr w:rsidR="00A22928" w:rsidRPr="001E5434">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电工实习板</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25</w:t>
            </w:r>
          </w:p>
        </w:tc>
      </w:tr>
      <w:tr w:rsidR="00A22928" w:rsidRPr="001E5434">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常用电工工具</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50</w:t>
            </w:r>
          </w:p>
        </w:tc>
      </w:tr>
      <w:tr w:rsidR="00A22928" w:rsidRPr="001E5434">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测量仪表</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50</w:t>
            </w:r>
          </w:p>
        </w:tc>
      </w:tr>
      <w:tr w:rsidR="00A22928" w:rsidRPr="001E5434">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各种照明电器</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25</w:t>
            </w:r>
          </w:p>
        </w:tc>
      </w:tr>
      <w:tr w:rsidR="00A22928" w:rsidRPr="001E5434">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各种低压电器</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25</w:t>
            </w:r>
          </w:p>
        </w:tc>
      </w:tr>
      <w:tr w:rsidR="00A22928" w:rsidRPr="001E5434">
        <w:tc>
          <w:tcPr>
            <w:tcW w:w="1008" w:type="dxa"/>
            <w:vMerge w:val="restart"/>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3</w:t>
            </w:r>
          </w:p>
        </w:tc>
        <w:tc>
          <w:tcPr>
            <w:tcW w:w="2520" w:type="dxa"/>
            <w:vMerge w:val="restart"/>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电子技能实训室</w:t>
            </w: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模拟电子技术实训箱</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25</w:t>
            </w:r>
          </w:p>
        </w:tc>
      </w:tr>
      <w:tr w:rsidR="00A22928" w:rsidRPr="001E5434">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数字电子技术实训箱</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25</w:t>
            </w:r>
          </w:p>
        </w:tc>
      </w:tr>
      <w:tr w:rsidR="00A22928" w:rsidRPr="001E5434">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示波器</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25</w:t>
            </w:r>
          </w:p>
        </w:tc>
      </w:tr>
      <w:tr w:rsidR="00A22928" w:rsidRPr="001E5434">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信号发生器</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25</w:t>
            </w:r>
          </w:p>
        </w:tc>
      </w:tr>
      <w:tr w:rsidR="00A22928" w:rsidRPr="001E5434">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指针式万用表</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50</w:t>
            </w:r>
          </w:p>
        </w:tc>
      </w:tr>
      <w:tr w:rsidR="00A22928" w:rsidRPr="001E5434">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数字式万用表</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50</w:t>
            </w:r>
          </w:p>
        </w:tc>
      </w:tr>
      <w:tr w:rsidR="00A22928" w:rsidRPr="001E5434">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双通道交流毫伏表</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25</w:t>
            </w:r>
          </w:p>
        </w:tc>
      </w:tr>
      <w:tr w:rsidR="00A22928" w:rsidRPr="001E5434">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三路直流稳压电源</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25</w:t>
            </w:r>
          </w:p>
        </w:tc>
      </w:tr>
      <w:tr w:rsidR="00A22928" w:rsidRPr="001E5434">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数字存储半导体管特性图示仪</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1</w:t>
            </w:r>
          </w:p>
        </w:tc>
      </w:tr>
      <w:tr w:rsidR="00A22928" w:rsidRPr="001E5434">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常用电工工具</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50</w:t>
            </w:r>
          </w:p>
        </w:tc>
      </w:tr>
      <w:tr w:rsidR="00A22928" w:rsidRPr="001E5434">
        <w:tc>
          <w:tcPr>
            <w:tcW w:w="1008" w:type="dxa"/>
            <w:vMerge w:val="restart"/>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4</w:t>
            </w:r>
          </w:p>
        </w:tc>
        <w:tc>
          <w:tcPr>
            <w:tcW w:w="2520" w:type="dxa"/>
            <w:vMerge w:val="restart"/>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印制电路板设计与制作／电气</w:t>
            </w:r>
            <w:r w:rsidRPr="001E5434">
              <w:rPr>
                <w:rFonts w:ascii="宋体" w:eastAsia="宋体" w:hAnsi="宋体" w:cs="宋体"/>
                <w:sz w:val="24"/>
                <w:szCs w:val="24"/>
              </w:rPr>
              <w:t>CAD</w:t>
            </w:r>
            <w:r w:rsidRPr="001E5434">
              <w:rPr>
                <w:rFonts w:ascii="宋体" w:eastAsia="宋体" w:hAnsi="宋体" w:cs="宋体" w:hint="eastAsia"/>
                <w:sz w:val="24"/>
                <w:szCs w:val="24"/>
              </w:rPr>
              <w:t>实训室</w:t>
            </w: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计算机</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51</w:t>
            </w:r>
          </w:p>
        </w:tc>
      </w:tr>
      <w:tr w:rsidR="00A22928" w:rsidRPr="001E5434">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印制电路板设计软件</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5l</w:t>
            </w:r>
          </w:p>
        </w:tc>
      </w:tr>
      <w:tr w:rsidR="00A22928" w:rsidRPr="001E5434">
        <w:tc>
          <w:tcPr>
            <w:tcW w:w="1008" w:type="dxa"/>
            <w:vMerge w:val="restart"/>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5</w:t>
            </w:r>
          </w:p>
        </w:tc>
        <w:tc>
          <w:tcPr>
            <w:tcW w:w="2520" w:type="dxa"/>
            <w:vMerge w:val="restart"/>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单片机实训室</w:t>
            </w: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单片机开发系统</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25</w:t>
            </w:r>
          </w:p>
        </w:tc>
      </w:tr>
      <w:tr w:rsidR="00A22928" w:rsidRPr="001E5434">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计算机</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25</w:t>
            </w:r>
          </w:p>
        </w:tc>
      </w:tr>
      <w:tr w:rsidR="00A22928" w:rsidRPr="001E5434">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发动机</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1</w:t>
            </w:r>
          </w:p>
        </w:tc>
      </w:tr>
      <w:tr w:rsidR="00A22928" w:rsidRPr="001E5434">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发动机组控制柜</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1</w:t>
            </w:r>
          </w:p>
        </w:tc>
      </w:tr>
      <w:tr w:rsidR="00A22928" w:rsidRPr="001E5434">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按摩床</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1</w:t>
            </w:r>
          </w:p>
        </w:tc>
      </w:tr>
      <w:tr w:rsidR="00A22928" w:rsidRPr="001E5434">
        <w:trPr>
          <w:trHeight w:val="39"/>
        </w:trPr>
        <w:tc>
          <w:tcPr>
            <w:tcW w:w="1008" w:type="dxa"/>
            <w:vMerge w:val="restart"/>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6</w:t>
            </w:r>
          </w:p>
        </w:tc>
        <w:tc>
          <w:tcPr>
            <w:tcW w:w="2520" w:type="dxa"/>
            <w:vMerge w:val="restart"/>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电子整机装配实训室</w:t>
            </w: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手动插件线</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1</w:t>
            </w:r>
          </w:p>
        </w:tc>
      </w:tr>
      <w:tr w:rsidR="00A22928" w:rsidRPr="001E5434">
        <w:trPr>
          <w:trHeight w:val="39"/>
        </w:trPr>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手动无铅浸焊机</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1</w:t>
            </w:r>
          </w:p>
        </w:tc>
      </w:tr>
      <w:tr w:rsidR="00A22928" w:rsidRPr="001E5434">
        <w:trPr>
          <w:trHeight w:val="39"/>
        </w:trPr>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台板式手动贴片线</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1</w:t>
            </w:r>
          </w:p>
        </w:tc>
      </w:tr>
      <w:tr w:rsidR="00A22928" w:rsidRPr="001E5434">
        <w:trPr>
          <w:trHeight w:val="39"/>
        </w:trPr>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线路板切脚机</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1</w:t>
            </w:r>
          </w:p>
        </w:tc>
      </w:tr>
      <w:tr w:rsidR="00A22928" w:rsidRPr="001E5434">
        <w:trPr>
          <w:trHeight w:val="39"/>
        </w:trPr>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线路板丝印机</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1</w:t>
            </w:r>
          </w:p>
        </w:tc>
      </w:tr>
      <w:tr w:rsidR="00A22928" w:rsidRPr="001E5434">
        <w:trPr>
          <w:trHeight w:val="39"/>
        </w:trPr>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台板式手动贴片线</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1</w:t>
            </w:r>
          </w:p>
        </w:tc>
      </w:tr>
      <w:tr w:rsidR="00A22928" w:rsidRPr="001E5434">
        <w:trPr>
          <w:trHeight w:val="39"/>
        </w:trPr>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台式回流焊机</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1</w:t>
            </w:r>
          </w:p>
        </w:tc>
      </w:tr>
      <w:tr w:rsidR="00A22928" w:rsidRPr="001E5434">
        <w:trPr>
          <w:trHeight w:val="39"/>
        </w:trPr>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台式自动喷淋腐蚀机</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1</w:t>
            </w:r>
          </w:p>
        </w:tc>
      </w:tr>
      <w:tr w:rsidR="00A22928" w:rsidRPr="001E5434">
        <w:trPr>
          <w:trHeight w:val="39"/>
        </w:trPr>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台式自动喷淋脱膜机</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1</w:t>
            </w:r>
          </w:p>
        </w:tc>
      </w:tr>
      <w:tr w:rsidR="00A22928" w:rsidRPr="001E5434">
        <w:trPr>
          <w:trHeight w:val="39"/>
        </w:trPr>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手动锡膏印刷台</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1</w:t>
            </w:r>
          </w:p>
        </w:tc>
      </w:tr>
      <w:tr w:rsidR="00A22928" w:rsidRPr="001E5434">
        <w:trPr>
          <w:trHeight w:val="39"/>
        </w:trPr>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热转印机</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7</w:t>
            </w:r>
          </w:p>
        </w:tc>
      </w:tr>
      <w:tr w:rsidR="00A22928" w:rsidRPr="001E5434">
        <w:trPr>
          <w:trHeight w:val="39"/>
        </w:trPr>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全自动波峰焊机</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1</w:t>
            </w:r>
          </w:p>
        </w:tc>
      </w:tr>
      <w:tr w:rsidR="00A22928" w:rsidRPr="001E5434">
        <w:trPr>
          <w:trHeight w:val="39"/>
        </w:trPr>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全自动数控钻铣机</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1</w:t>
            </w:r>
          </w:p>
        </w:tc>
      </w:tr>
      <w:tr w:rsidR="00A22928" w:rsidRPr="001E5434">
        <w:trPr>
          <w:trHeight w:val="39"/>
        </w:trPr>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全自动线路板抛光机</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1</w:t>
            </w:r>
          </w:p>
        </w:tc>
      </w:tr>
      <w:tr w:rsidR="00A22928" w:rsidRPr="001E5434">
        <w:trPr>
          <w:trHeight w:val="39"/>
        </w:trPr>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激光打印机</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1</w:t>
            </w:r>
          </w:p>
        </w:tc>
      </w:tr>
      <w:tr w:rsidR="00A22928" w:rsidRPr="001E5434">
        <w:trPr>
          <w:trHeight w:val="39"/>
        </w:trPr>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精密手动裁板机</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1</w:t>
            </w:r>
          </w:p>
        </w:tc>
      </w:tr>
      <w:tr w:rsidR="00A22928" w:rsidRPr="001E5434">
        <w:trPr>
          <w:trHeight w:val="39"/>
        </w:trPr>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精密手动贴片台</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1</w:t>
            </w:r>
          </w:p>
        </w:tc>
      </w:tr>
      <w:tr w:rsidR="00A22928" w:rsidRPr="001E5434">
        <w:trPr>
          <w:trHeight w:val="39"/>
        </w:trPr>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曝光箱</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1</w:t>
            </w:r>
          </w:p>
        </w:tc>
      </w:tr>
      <w:tr w:rsidR="00A22928" w:rsidRPr="001E5434">
        <w:trPr>
          <w:trHeight w:val="39"/>
        </w:trPr>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热风拔焊台</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2</w:t>
            </w:r>
          </w:p>
        </w:tc>
      </w:tr>
      <w:tr w:rsidR="00A22928" w:rsidRPr="001E5434">
        <w:trPr>
          <w:trHeight w:val="39"/>
        </w:trPr>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集成电路测试仪</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1</w:t>
            </w:r>
          </w:p>
        </w:tc>
      </w:tr>
      <w:tr w:rsidR="00A22928" w:rsidRPr="001E5434">
        <w:trPr>
          <w:trHeight w:val="39"/>
        </w:trPr>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金属过孔机</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1</w:t>
            </w:r>
          </w:p>
        </w:tc>
      </w:tr>
      <w:tr w:rsidR="00A22928" w:rsidRPr="001E5434">
        <w:trPr>
          <w:trHeight w:val="39"/>
        </w:trPr>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浸焊发泡机</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1</w:t>
            </w:r>
          </w:p>
        </w:tc>
      </w:tr>
      <w:tr w:rsidR="00A22928" w:rsidRPr="001E5434">
        <w:trPr>
          <w:trHeight w:val="39"/>
        </w:trPr>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自动滴胶机</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1</w:t>
            </w:r>
          </w:p>
        </w:tc>
      </w:tr>
      <w:tr w:rsidR="00A22928" w:rsidRPr="001E5434">
        <w:trPr>
          <w:trHeight w:val="39"/>
        </w:trPr>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自动覆膜机</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1</w:t>
            </w:r>
          </w:p>
        </w:tc>
      </w:tr>
      <w:tr w:rsidR="00A22928" w:rsidRPr="001E5434">
        <w:trPr>
          <w:trHeight w:val="39"/>
        </w:trPr>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控温焊台</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28</w:t>
            </w:r>
          </w:p>
        </w:tc>
      </w:tr>
      <w:tr w:rsidR="00A22928" w:rsidRPr="001E5434">
        <w:trPr>
          <w:trHeight w:val="39"/>
        </w:trPr>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数字读数示波器</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28</w:t>
            </w:r>
          </w:p>
        </w:tc>
      </w:tr>
      <w:tr w:rsidR="00A22928" w:rsidRPr="001E5434">
        <w:trPr>
          <w:trHeight w:val="39"/>
        </w:trPr>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bottom"/>
          </w:tcPr>
          <w:p w:rsidR="00A22928" w:rsidRPr="001E5434" w:rsidRDefault="00A22928" w:rsidP="00080798">
            <w:pPr>
              <w:widowControl/>
              <w:spacing w:line="400" w:lineRule="exact"/>
              <w:ind w:firstLineChars="200" w:firstLine="480"/>
              <w:jc w:val="left"/>
              <w:textAlignment w:val="bottom"/>
              <w:rPr>
                <w:rFonts w:ascii="宋体" w:eastAsia="宋体" w:hAnsi="宋体"/>
                <w:sz w:val="24"/>
                <w:szCs w:val="24"/>
              </w:rPr>
            </w:pPr>
            <w:r w:rsidRPr="001E5434">
              <w:rPr>
                <w:rFonts w:ascii="宋体" w:eastAsia="宋体" w:hAnsi="宋体" w:cs="宋体" w:hint="eastAsia"/>
                <w:sz w:val="24"/>
                <w:szCs w:val="24"/>
              </w:rPr>
              <w:t>双通道交流毫伏表</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28</w:t>
            </w:r>
          </w:p>
        </w:tc>
      </w:tr>
      <w:tr w:rsidR="00A22928" w:rsidRPr="001E5434">
        <w:trPr>
          <w:trHeight w:val="39"/>
        </w:trPr>
        <w:tc>
          <w:tcPr>
            <w:tcW w:w="1008" w:type="dxa"/>
            <w:vMerge w:val="restart"/>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7</w:t>
            </w:r>
          </w:p>
        </w:tc>
        <w:tc>
          <w:tcPr>
            <w:tcW w:w="2520" w:type="dxa"/>
            <w:vMerge w:val="restart"/>
            <w:vAlign w:val="center"/>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家用电器维修实训室</w:t>
            </w:r>
          </w:p>
        </w:tc>
        <w:tc>
          <w:tcPr>
            <w:tcW w:w="3420" w:type="dxa"/>
            <w:vAlign w:val="bottom"/>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台扇</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30</w:t>
            </w:r>
          </w:p>
        </w:tc>
      </w:tr>
      <w:tr w:rsidR="00A22928" w:rsidRPr="001E5434">
        <w:trPr>
          <w:trHeight w:val="39"/>
        </w:trPr>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bottom"/>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落地电风扇</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14</w:t>
            </w:r>
          </w:p>
        </w:tc>
      </w:tr>
      <w:tr w:rsidR="00A22928" w:rsidRPr="001E5434">
        <w:trPr>
          <w:trHeight w:val="39"/>
        </w:trPr>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bottom"/>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空调</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6</w:t>
            </w:r>
          </w:p>
        </w:tc>
      </w:tr>
      <w:tr w:rsidR="00A22928" w:rsidRPr="001E5434">
        <w:trPr>
          <w:trHeight w:val="39"/>
        </w:trPr>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bottom"/>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冰箱</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1</w:t>
            </w:r>
          </w:p>
        </w:tc>
      </w:tr>
      <w:tr w:rsidR="00A22928" w:rsidRPr="001E5434">
        <w:trPr>
          <w:trHeight w:val="39"/>
        </w:trPr>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bottom"/>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洗衣机</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2</w:t>
            </w:r>
          </w:p>
        </w:tc>
      </w:tr>
      <w:tr w:rsidR="00A22928" w:rsidRPr="001E5434">
        <w:trPr>
          <w:trHeight w:val="39"/>
        </w:trPr>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bottom"/>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微波炉</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1</w:t>
            </w:r>
          </w:p>
        </w:tc>
      </w:tr>
      <w:tr w:rsidR="00A22928" w:rsidRPr="001E5434">
        <w:trPr>
          <w:trHeight w:val="39"/>
        </w:trPr>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bottom"/>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燃气热水器</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1</w:t>
            </w:r>
          </w:p>
        </w:tc>
      </w:tr>
      <w:tr w:rsidR="00A22928" w:rsidRPr="001E5434">
        <w:trPr>
          <w:trHeight w:val="39"/>
        </w:trPr>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bottom"/>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吸尘器</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1</w:t>
            </w:r>
          </w:p>
        </w:tc>
      </w:tr>
      <w:tr w:rsidR="00A22928" w:rsidRPr="001E5434">
        <w:trPr>
          <w:trHeight w:val="39"/>
        </w:trPr>
        <w:tc>
          <w:tcPr>
            <w:tcW w:w="1008"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2520" w:type="dxa"/>
            <w:vMerge/>
            <w:vAlign w:val="center"/>
          </w:tcPr>
          <w:p w:rsidR="00A22928" w:rsidRPr="001E5434" w:rsidRDefault="00A22928" w:rsidP="001E5434">
            <w:pPr>
              <w:spacing w:line="400" w:lineRule="exact"/>
              <w:jc w:val="center"/>
              <w:rPr>
                <w:rFonts w:ascii="宋体" w:eastAsia="宋体" w:hAnsi="宋体"/>
                <w:sz w:val="24"/>
                <w:szCs w:val="24"/>
              </w:rPr>
            </w:pPr>
          </w:p>
        </w:tc>
        <w:tc>
          <w:tcPr>
            <w:tcW w:w="3420" w:type="dxa"/>
            <w:vAlign w:val="bottom"/>
          </w:tcPr>
          <w:p w:rsidR="00A22928" w:rsidRPr="001E5434" w:rsidRDefault="00A22928" w:rsidP="001E5434">
            <w:pPr>
              <w:spacing w:line="400" w:lineRule="exact"/>
              <w:jc w:val="center"/>
              <w:rPr>
                <w:rFonts w:ascii="宋体" w:eastAsia="宋体" w:hAnsi="宋体"/>
                <w:sz w:val="24"/>
                <w:szCs w:val="24"/>
              </w:rPr>
            </w:pPr>
            <w:r w:rsidRPr="001E5434">
              <w:rPr>
                <w:rFonts w:ascii="宋体" w:eastAsia="宋体" w:hAnsi="宋体" w:cs="宋体" w:hint="eastAsia"/>
                <w:sz w:val="24"/>
                <w:szCs w:val="24"/>
              </w:rPr>
              <w:t>不锈钢电饭煲</w:t>
            </w:r>
            <w:r w:rsidRPr="001E5434">
              <w:rPr>
                <w:rFonts w:ascii="宋体" w:eastAsia="宋体" w:hAnsi="宋体" w:cs="宋体"/>
                <w:sz w:val="24"/>
                <w:szCs w:val="24"/>
              </w:rPr>
              <w:t>5</w:t>
            </w:r>
            <w:r w:rsidRPr="001E5434">
              <w:rPr>
                <w:rFonts w:ascii="宋体" w:eastAsia="宋体" w:hAnsi="宋体" w:cs="宋体" w:hint="eastAsia"/>
                <w:sz w:val="24"/>
                <w:szCs w:val="24"/>
              </w:rPr>
              <w:t>升</w:t>
            </w:r>
          </w:p>
        </w:tc>
        <w:tc>
          <w:tcPr>
            <w:tcW w:w="1574" w:type="dxa"/>
            <w:vAlign w:val="center"/>
          </w:tcPr>
          <w:p w:rsidR="00A22928" w:rsidRPr="001E5434" w:rsidRDefault="00A22928" w:rsidP="001E5434">
            <w:pPr>
              <w:spacing w:line="400" w:lineRule="exact"/>
              <w:jc w:val="center"/>
              <w:rPr>
                <w:rFonts w:ascii="宋体" w:eastAsia="宋体" w:hAnsi="宋体" w:cs="宋体"/>
                <w:sz w:val="24"/>
                <w:szCs w:val="24"/>
              </w:rPr>
            </w:pPr>
            <w:r w:rsidRPr="001E5434">
              <w:rPr>
                <w:rFonts w:ascii="宋体" w:eastAsia="宋体" w:hAnsi="宋体" w:cs="宋体"/>
                <w:sz w:val="24"/>
                <w:szCs w:val="24"/>
              </w:rPr>
              <w:t>30</w:t>
            </w:r>
          </w:p>
        </w:tc>
      </w:tr>
    </w:tbl>
    <w:p w:rsidR="00A22928" w:rsidRPr="001E5434" w:rsidRDefault="00A22928" w:rsidP="00080798">
      <w:pPr>
        <w:spacing w:line="520" w:lineRule="exact"/>
        <w:ind w:firstLineChars="200" w:firstLine="482"/>
        <w:rPr>
          <w:rFonts w:ascii="宋体" w:eastAsia="宋体" w:hAnsi="宋体"/>
          <w:b/>
          <w:bCs/>
          <w:sz w:val="24"/>
          <w:szCs w:val="24"/>
        </w:rPr>
      </w:pPr>
      <w:bookmarkStart w:id="1" w:name="_Toc420057076"/>
      <w:r w:rsidRPr="001E5434">
        <w:rPr>
          <w:rFonts w:ascii="宋体" w:eastAsia="宋体" w:hAnsi="宋体" w:cs="宋体"/>
          <w:b/>
          <w:bCs/>
          <w:sz w:val="24"/>
          <w:szCs w:val="24"/>
        </w:rPr>
        <w:t>2.</w:t>
      </w:r>
      <w:r w:rsidRPr="001E5434">
        <w:rPr>
          <w:rFonts w:ascii="宋体" w:eastAsia="宋体" w:hAnsi="宋体" w:cs="宋体" w:hint="eastAsia"/>
          <w:b/>
          <w:bCs/>
          <w:sz w:val="24"/>
          <w:szCs w:val="24"/>
        </w:rPr>
        <w:t>校外实训基地</w:t>
      </w:r>
    </w:p>
    <w:p w:rsidR="00A22928" w:rsidRDefault="00A22928" w:rsidP="00080798">
      <w:pPr>
        <w:spacing w:line="520" w:lineRule="exact"/>
        <w:ind w:firstLineChars="200" w:firstLine="480"/>
        <w:rPr>
          <w:rFonts w:ascii="宋体" w:eastAsia="宋体" w:hAnsi="宋体"/>
          <w:sz w:val="24"/>
          <w:szCs w:val="24"/>
        </w:rPr>
      </w:pPr>
      <w:r>
        <w:rPr>
          <w:rFonts w:ascii="宋体" w:eastAsia="宋体" w:hAnsi="宋体" w:cs="宋体" w:hint="eastAsia"/>
          <w:sz w:val="24"/>
          <w:szCs w:val="24"/>
        </w:rPr>
        <w:t>校外实训基地的名称及其功能见下表。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88"/>
        <w:gridCol w:w="1853"/>
        <w:gridCol w:w="1853"/>
        <w:gridCol w:w="1853"/>
      </w:tblGrid>
      <w:tr w:rsidR="00A22928">
        <w:tc>
          <w:tcPr>
            <w:tcW w:w="817" w:type="dxa"/>
            <w:vAlign w:val="center"/>
          </w:tcPr>
          <w:p w:rsidR="00A22928" w:rsidRPr="009E577B" w:rsidRDefault="00A22928" w:rsidP="009E577B">
            <w:pPr>
              <w:spacing w:line="400" w:lineRule="exact"/>
              <w:jc w:val="center"/>
              <w:rPr>
                <w:rFonts w:ascii="宋体" w:eastAsia="宋体" w:hAnsi="宋体"/>
                <w:sz w:val="24"/>
                <w:szCs w:val="24"/>
              </w:rPr>
            </w:pPr>
            <w:r w:rsidRPr="009E577B">
              <w:rPr>
                <w:rFonts w:ascii="宋体" w:eastAsia="宋体" w:hAnsi="宋体" w:cs="宋体" w:hint="eastAsia"/>
                <w:sz w:val="24"/>
                <w:szCs w:val="24"/>
              </w:rPr>
              <w:t>序号</w:t>
            </w:r>
          </w:p>
        </w:tc>
        <w:tc>
          <w:tcPr>
            <w:tcW w:w="2888" w:type="dxa"/>
            <w:vAlign w:val="center"/>
          </w:tcPr>
          <w:p w:rsidR="00A22928" w:rsidRPr="009E577B" w:rsidRDefault="00A22928" w:rsidP="009E577B">
            <w:pPr>
              <w:spacing w:line="400" w:lineRule="exact"/>
              <w:jc w:val="center"/>
              <w:rPr>
                <w:rFonts w:ascii="宋体" w:eastAsia="宋体" w:hAnsi="宋体"/>
                <w:sz w:val="24"/>
                <w:szCs w:val="24"/>
              </w:rPr>
            </w:pPr>
            <w:r w:rsidRPr="009E577B">
              <w:rPr>
                <w:rFonts w:ascii="宋体" w:eastAsia="宋体" w:hAnsi="宋体" w:cs="宋体" w:hint="eastAsia"/>
                <w:sz w:val="24"/>
                <w:szCs w:val="24"/>
              </w:rPr>
              <w:t>实习基地名称</w:t>
            </w:r>
          </w:p>
        </w:tc>
        <w:tc>
          <w:tcPr>
            <w:tcW w:w="1853" w:type="dxa"/>
            <w:vAlign w:val="center"/>
          </w:tcPr>
          <w:p w:rsidR="00A22928" w:rsidRPr="009E577B" w:rsidRDefault="00A22928" w:rsidP="009E577B">
            <w:pPr>
              <w:spacing w:line="400" w:lineRule="exact"/>
              <w:jc w:val="center"/>
              <w:rPr>
                <w:rFonts w:ascii="宋体" w:eastAsia="宋体" w:hAnsi="宋体"/>
                <w:sz w:val="24"/>
                <w:szCs w:val="24"/>
              </w:rPr>
            </w:pPr>
            <w:r w:rsidRPr="009E577B">
              <w:rPr>
                <w:rFonts w:ascii="宋体" w:eastAsia="宋体" w:hAnsi="宋体" w:cs="宋体" w:hint="eastAsia"/>
                <w:sz w:val="24"/>
                <w:szCs w:val="24"/>
              </w:rPr>
              <w:t>主要设备、工艺及师资要求</w:t>
            </w:r>
          </w:p>
        </w:tc>
        <w:tc>
          <w:tcPr>
            <w:tcW w:w="1853" w:type="dxa"/>
            <w:vAlign w:val="center"/>
          </w:tcPr>
          <w:p w:rsidR="00A22928" w:rsidRPr="009E577B" w:rsidRDefault="00A22928" w:rsidP="009E577B">
            <w:pPr>
              <w:spacing w:line="400" w:lineRule="exact"/>
              <w:jc w:val="center"/>
              <w:rPr>
                <w:rFonts w:ascii="宋体" w:eastAsia="宋体" w:hAnsi="宋体"/>
                <w:sz w:val="24"/>
                <w:szCs w:val="24"/>
              </w:rPr>
            </w:pPr>
            <w:r w:rsidRPr="009E577B">
              <w:rPr>
                <w:rFonts w:ascii="宋体" w:eastAsia="宋体" w:hAnsi="宋体" w:cs="宋体" w:hint="eastAsia"/>
                <w:sz w:val="24"/>
                <w:szCs w:val="24"/>
              </w:rPr>
              <w:t>主要岗位</w:t>
            </w:r>
          </w:p>
        </w:tc>
        <w:tc>
          <w:tcPr>
            <w:tcW w:w="1853" w:type="dxa"/>
            <w:vAlign w:val="center"/>
          </w:tcPr>
          <w:p w:rsidR="00A22928" w:rsidRPr="009E577B" w:rsidRDefault="00A22928" w:rsidP="009E577B">
            <w:pPr>
              <w:spacing w:line="400" w:lineRule="exact"/>
              <w:jc w:val="center"/>
              <w:rPr>
                <w:rFonts w:ascii="宋体" w:eastAsia="宋体" w:hAnsi="宋体"/>
                <w:sz w:val="24"/>
                <w:szCs w:val="24"/>
              </w:rPr>
            </w:pPr>
            <w:r w:rsidRPr="009E577B">
              <w:rPr>
                <w:rFonts w:ascii="宋体" w:eastAsia="宋体" w:hAnsi="宋体" w:cs="宋体" w:hint="eastAsia"/>
                <w:sz w:val="24"/>
                <w:szCs w:val="24"/>
              </w:rPr>
              <w:t>实习内容</w:t>
            </w:r>
          </w:p>
        </w:tc>
      </w:tr>
      <w:tr w:rsidR="00A22928">
        <w:tc>
          <w:tcPr>
            <w:tcW w:w="817" w:type="dxa"/>
            <w:vAlign w:val="center"/>
          </w:tcPr>
          <w:p w:rsidR="00A22928" w:rsidRPr="009E577B" w:rsidRDefault="00A22928" w:rsidP="009E577B">
            <w:pPr>
              <w:spacing w:line="400" w:lineRule="exact"/>
              <w:jc w:val="center"/>
              <w:rPr>
                <w:rFonts w:ascii="宋体" w:eastAsia="宋体" w:hAnsi="宋体" w:cs="宋体"/>
                <w:sz w:val="24"/>
                <w:szCs w:val="24"/>
              </w:rPr>
            </w:pPr>
            <w:r w:rsidRPr="009E577B">
              <w:rPr>
                <w:rFonts w:ascii="宋体" w:eastAsia="宋体" w:hAnsi="宋体" w:cs="宋体"/>
                <w:sz w:val="24"/>
                <w:szCs w:val="24"/>
              </w:rPr>
              <w:t>1</w:t>
            </w:r>
          </w:p>
        </w:tc>
        <w:tc>
          <w:tcPr>
            <w:tcW w:w="2888" w:type="dxa"/>
            <w:vAlign w:val="center"/>
          </w:tcPr>
          <w:p w:rsidR="00A22928" w:rsidRPr="009E577B" w:rsidRDefault="00A22928" w:rsidP="009E577B">
            <w:pPr>
              <w:pStyle w:val="a7"/>
              <w:spacing w:line="400" w:lineRule="exact"/>
              <w:jc w:val="center"/>
              <w:rPr>
                <w:rFonts w:cs="Times New Roman"/>
                <w:kern w:val="2"/>
              </w:rPr>
            </w:pPr>
            <w:r w:rsidRPr="009E577B">
              <w:rPr>
                <w:rFonts w:hint="eastAsia"/>
                <w:kern w:val="2"/>
              </w:rPr>
              <w:t>福建怡和电子有限公司</w:t>
            </w:r>
          </w:p>
        </w:tc>
        <w:tc>
          <w:tcPr>
            <w:tcW w:w="1853" w:type="dxa"/>
            <w:vAlign w:val="center"/>
          </w:tcPr>
          <w:p w:rsidR="00A22928" w:rsidRPr="009E577B" w:rsidRDefault="00A22928" w:rsidP="009E577B">
            <w:pPr>
              <w:pStyle w:val="a7"/>
              <w:spacing w:line="400" w:lineRule="exact"/>
              <w:jc w:val="center"/>
              <w:rPr>
                <w:rFonts w:cs="Times New Roman"/>
                <w:kern w:val="2"/>
              </w:rPr>
            </w:pPr>
            <w:r w:rsidRPr="009E577B">
              <w:rPr>
                <w:rFonts w:hint="eastAsia"/>
                <w:kern w:val="2"/>
              </w:rPr>
              <w:t>电子产品生产工艺、</w:t>
            </w:r>
            <w:r w:rsidRPr="009E577B">
              <w:rPr>
                <w:kern w:val="2"/>
              </w:rPr>
              <w:t>THT</w:t>
            </w:r>
            <w:r w:rsidRPr="009E577B">
              <w:rPr>
                <w:rFonts w:hint="eastAsia"/>
                <w:kern w:val="2"/>
              </w:rPr>
              <w:t>生产工艺等</w:t>
            </w:r>
          </w:p>
        </w:tc>
        <w:tc>
          <w:tcPr>
            <w:tcW w:w="1853" w:type="dxa"/>
            <w:vAlign w:val="center"/>
          </w:tcPr>
          <w:p w:rsidR="00A22928" w:rsidRPr="009E577B" w:rsidRDefault="00A22928" w:rsidP="009E577B">
            <w:pPr>
              <w:spacing w:line="400" w:lineRule="exact"/>
              <w:jc w:val="center"/>
              <w:rPr>
                <w:rFonts w:ascii="宋体" w:eastAsia="宋体" w:hAnsi="宋体"/>
                <w:sz w:val="24"/>
                <w:szCs w:val="24"/>
              </w:rPr>
            </w:pPr>
            <w:r w:rsidRPr="009E577B">
              <w:rPr>
                <w:rFonts w:ascii="宋体" w:eastAsia="宋体" w:hAnsi="宋体" w:cs="宋体" w:hint="eastAsia"/>
                <w:sz w:val="24"/>
                <w:szCs w:val="24"/>
              </w:rPr>
              <w:t>电子产品开发、研制、生产</w:t>
            </w:r>
          </w:p>
        </w:tc>
        <w:tc>
          <w:tcPr>
            <w:tcW w:w="1853" w:type="dxa"/>
            <w:vAlign w:val="center"/>
          </w:tcPr>
          <w:p w:rsidR="00A22928" w:rsidRPr="009E577B" w:rsidRDefault="00A22928" w:rsidP="009E577B">
            <w:pPr>
              <w:spacing w:line="400" w:lineRule="exact"/>
              <w:jc w:val="center"/>
              <w:rPr>
                <w:rFonts w:ascii="宋体" w:eastAsia="宋体" w:hAnsi="宋体"/>
                <w:sz w:val="24"/>
                <w:szCs w:val="24"/>
              </w:rPr>
            </w:pPr>
            <w:r w:rsidRPr="009E577B">
              <w:rPr>
                <w:rFonts w:ascii="宋体" w:eastAsia="宋体" w:hAnsi="宋体" w:cs="宋体" w:hint="eastAsia"/>
                <w:sz w:val="24"/>
                <w:szCs w:val="24"/>
              </w:rPr>
              <w:t>电子产品开发、研制、生产</w:t>
            </w:r>
          </w:p>
        </w:tc>
      </w:tr>
      <w:tr w:rsidR="00A22928">
        <w:tc>
          <w:tcPr>
            <w:tcW w:w="817" w:type="dxa"/>
            <w:vAlign w:val="center"/>
          </w:tcPr>
          <w:p w:rsidR="00A22928" w:rsidRPr="009E577B" w:rsidRDefault="00A22928" w:rsidP="009E577B">
            <w:pPr>
              <w:spacing w:line="400" w:lineRule="exact"/>
              <w:jc w:val="center"/>
              <w:rPr>
                <w:rFonts w:ascii="宋体" w:eastAsia="宋体" w:hAnsi="宋体" w:cs="宋体"/>
                <w:sz w:val="24"/>
                <w:szCs w:val="24"/>
              </w:rPr>
            </w:pPr>
            <w:r w:rsidRPr="009E577B">
              <w:rPr>
                <w:rFonts w:ascii="宋体" w:eastAsia="宋体" w:hAnsi="宋体" w:cs="宋体"/>
                <w:sz w:val="24"/>
                <w:szCs w:val="24"/>
              </w:rPr>
              <w:t>2</w:t>
            </w:r>
          </w:p>
        </w:tc>
        <w:tc>
          <w:tcPr>
            <w:tcW w:w="2888" w:type="dxa"/>
            <w:vAlign w:val="center"/>
          </w:tcPr>
          <w:p w:rsidR="00A22928" w:rsidRPr="009E577B" w:rsidRDefault="00A22928" w:rsidP="00080798">
            <w:pPr>
              <w:pStyle w:val="a7"/>
              <w:spacing w:line="400" w:lineRule="exact"/>
              <w:ind w:firstLineChars="100" w:firstLine="240"/>
              <w:jc w:val="center"/>
              <w:rPr>
                <w:rFonts w:cs="Times New Roman"/>
                <w:kern w:val="2"/>
              </w:rPr>
            </w:pPr>
            <w:r w:rsidRPr="009E577B">
              <w:rPr>
                <w:rFonts w:hint="eastAsia"/>
                <w:kern w:val="2"/>
              </w:rPr>
              <w:t>福建微龙电子科技有限公司</w:t>
            </w:r>
          </w:p>
        </w:tc>
        <w:tc>
          <w:tcPr>
            <w:tcW w:w="1853" w:type="dxa"/>
            <w:vAlign w:val="center"/>
          </w:tcPr>
          <w:p w:rsidR="00A22928" w:rsidRPr="009E577B" w:rsidRDefault="00A22928" w:rsidP="009E577B">
            <w:pPr>
              <w:pStyle w:val="a7"/>
              <w:spacing w:line="400" w:lineRule="exact"/>
              <w:jc w:val="center"/>
              <w:rPr>
                <w:rFonts w:cs="Times New Roman"/>
                <w:kern w:val="2"/>
              </w:rPr>
            </w:pPr>
            <w:r w:rsidRPr="009E577B">
              <w:rPr>
                <w:rFonts w:hint="eastAsia"/>
                <w:kern w:val="2"/>
              </w:rPr>
              <w:t>电子产品生产工艺、</w:t>
            </w:r>
            <w:r w:rsidRPr="009E577B">
              <w:rPr>
                <w:kern w:val="2"/>
              </w:rPr>
              <w:t>THT</w:t>
            </w:r>
            <w:r w:rsidRPr="009E577B">
              <w:rPr>
                <w:rFonts w:hint="eastAsia"/>
                <w:kern w:val="2"/>
              </w:rPr>
              <w:t>生产工艺等</w:t>
            </w:r>
          </w:p>
        </w:tc>
        <w:tc>
          <w:tcPr>
            <w:tcW w:w="1853" w:type="dxa"/>
            <w:vAlign w:val="center"/>
          </w:tcPr>
          <w:p w:rsidR="00A22928" w:rsidRPr="009E577B" w:rsidRDefault="00A22928" w:rsidP="009E577B">
            <w:pPr>
              <w:spacing w:line="400" w:lineRule="exact"/>
              <w:jc w:val="center"/>
              <w:rPr>
                <w:rFonts w:ascii="宋体" w:eastAsia="宋体" w:hAnsi="宋体"/>
                <w:sz w:val="24"/>
                <w:szCs w:val="24"/>
              </w:rPr>
            </w:pPr>
            <w:r w:rsidRPr="009E577B">
              <w:rPr>
                <w:rFonts w:ascii="宋体" w:eastAsia="宋体" w:hAnsi="宋体" w:cs="宋体" w:hint="eastAsia"/>
                <w:sz w:val="24"/>
                <w:szCs w:val="24"/>
              </w:rPr>
              <w:t>电子产品开发、研制、生产</w:t>
            </w:r>
          </w:p>
        </w:tc>
        <w:tc>
          <w:tcPr>
            <w:tcW w:w="1853" w:type="dxa"/>
            <w:vAlign w:val="center"/>
          </w:tcPr>
          <w:p w:rsidR="00A22928" w:rsidRPr="009E577B" w:rsidRDefault="00A22928" w:rsidP="009E577B">
            <w:pPr>
              <w:spacing w:line="400" w:lineRule="exact"/>
              <w:jc w:val="center"/>
              <w:rPr>
                <w:rFonts w:ascii="宋体" w:eastAsia="宋体" w:hAnsi="宋体"/>
                <w:sz w:val="24"/>
                <w:szCs w:val="24"/>
              </w:rPr>
            </w:pPr>
            <w:r w:rsidRPr="009E577B">
              <w:rPr>
                <w:rFonts w:ascii="宋体" w:eastAsia="宋体" w:hAnsi="宋体" w:cs="宋体" w:hint="eastAsia"/>
                <w:sz w:val="24"/>
                <w:szCs w:val="24"/>
              </w:rPr>
              <w:t>电子产品开发、研制、生产</w:t>
            </w:r>
          </w:p>
        </w:tc>
      </w:tr>
    </w:tbl>
    <w:bookmarkEnd w:id="1"/>
    <w:p w:rsidR="00A22928" w:rsidRPr="001E5434" w:rsidRDefault="00A22928" w:rsidP="00080798">
      <w:pPr>
        <w:overflowPunct w:val="0"/>
        <w:adjustRightInd w:val="0"/>
        <w:spacing w:line="520" w:lineRule="exact"/>
        <w:ind w:firstLineChars="200" w:firstLine="562"/>
        <w:outlineLvl w:val="0"/>
        <w:rPr>
          <w:rFonts w:ascii="宋体" w:eastAsia="宋体" w:hAnsi="宋体"/>
          <w:b/>
          <w:bCs/>
          <w:sz w:val="28"/>
          <w:szCs w:val="28"/>
        </w:rPr>
      </w:pPr>
      <w:r w:rsidRPr="001E5434">
        <w:rPr>
          <w:rFonts w:ascii="宋体" w:eastAsia="宋体" w:hAnsi="宋体" w:cs="宋体" w:hint="eastAsia"/>
          <w:b/>
          <w:bCs/>
          <w:sz w:val="28"/>
          <w:szCs w:val="28"/>
        </w:rPr>
        <w:t>（三）教学资源</w:t>
      </w:r>
    </w:p>
    <w:p w:rsidR="00A22928" w:rsidRPr="009E577B" w:rsidRDefault="00A22928" w:rsidP="00080798">
      <w:pPr>
        <w:spacing w:line="520" w:lineRule="exact"/>
        <w:ind w:firstLineChars="200" w:firstLine="482"/>
        <w:rPr>
          <w:rFonts w:ascii="宋体" w:eastAsia="宋体" w:hAnsi="宋体"/>
          <w:b/>
          <w:bCs/>
          <w:sz w:val="24"/>
          <w:szCs w:val="24"/>
        </w:rPr>
      </w:pPr>
      <w:r w:rsidRPr="009E577B">
        <w:rPr>
          <w:rFonts w:ascii="宋体" w:eastAsia="宋体" w:hAnsi="宋体" w:cs="宋体"/>
          <w:b/>
          <w:bCs/>
          <w:sz w:val="24"/>
          <w:szCs w:val="24"/>
        </w:rPr>
        <w:t>1.</w:t>
      </w:r>
      <w:r w:rsidRPr="009E577B">
        <w:rPr>
          <w:rFonts w:ascii="宋体" w:eastAsia="宋体" w:hAnsi="宋体" w:cs="宋体" w:hint="eastAsia"/>
          <w:b/>
          <w:bCs/>
          <w:sz w:val="24"/>
          <w:szCs w:val="24"/>
        </w:rPr>
        <w:t>教材</w:t>
      </w:r>
    </w:p>
    <w:tbl>
      <w:tblPr>
        <w:tblW w:w="9513" w:type="dxa"/>
        <w:tblInd w:w="-106" w:type="dxa"/>
        <w:tblLayout w:type="fixed"/>
        <w:tblLook w:val="00A0" w:firstRow="1" w:lastRow="0" w:firstColumn="1" w:lastColumn="0" w:noHBand="0" w:noVBand="0"/>
      </w:tblPr>
      <w:tblGrid>
        <w:gridCol w:w="2283"/>
        <w:gridCol w:w="1701"/>
        <w:gridCol w:w="3402"/>
        <w:gridCol w:w="2127"/>
      </w:tblGrid>
      <w:tr w:rsidR="00A22928" w:rsidRPr="009E577B">
        <w:trPr>
          <w:trHeight w:val="480"/>
        </w:trPr>
        <w:tc>
          <w:tcPr>
            <w:tcW w:w="2283" w:type="dxa"/>
            <w:vMerge w:val="restart"/>
            <w:tcBorders>
              <w:top w:val="single" w:sz="4" w:space="0" w:color="auto"/>
              <w:left w:val="single" w:sz="4" w:space="0" w:color="auto"/>
              <w:bottom w:val="single" w:sz="4" w:space="0" w:color="000000"/>
              <w:right w:val="single" w:sz="4" w:space="0" w:color="auto"/>
            </w:tcBorders>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职业生涯规划</w:t>
            </w:r>
          </w:p>
        </w:tc>
        <w:tc>
          <w:tcPr>
            <w:tcW w:w="1701" w:type="dxa"/>
            <w:tcBorders>
              <w:top w:val="single" w:sz="4" w:space="0" w:color="auto"/>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cs="宋体"/>
                <w:kern w:val="0"/>
                <w:sz w:val="21"/>
                <w:szCs w:val="21"/>
              </w:rPr>
            </w:pPr>
            <w:r w:rsidRPr="009E577B">
              <w:rPr>
                <w:rFonts w:ascii="宋体" w:eastAsia="宋体" w:hAnsi="宋体" w:cs="宋体"/>
                <w:kern w:val="0"/>
                <w:sz w:val="21"/>
                <w:szCs w:val="21"/>
              </w:rPr>
              <w:t>9787040522846</w:t>
            </w:r>
          </w:p>
        </w:tc>
        <w:tc>
          <w:tcPr>
            <w:tcW w:w="3402" w:type="dxa"/>
            <w:tcBorders>
              <w:top w:val="single" w:sz="4" w:space="0" w:color="auto"/>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职业生涯规划（第四版）</w:t>
            </w:r>
          </w:p>
        </w:tc>
        <w:tc>
          <w:tcPr>
            <w:tcW w:w="2127" w:type="dxa"/>
            <w:tcBorders>
              <w:top w:val="single" w:sz="4" w:space="0" w:color="auto"/>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高等教育</w:t>
            </w:r>
          </w:p>
        </w:tc>
      </w:tr>
      <w:tr w:rsidR="00A22928" w:rsidRPr="009E577B">
        <w:trPr>
          <w:trHeight w:val="480"/>
        </w:trPr>
        <w:tc>
          <w:tcPr>
            <w:tcW w:w="2283" w:type="dxa"/>
            <w:vMerge/>
            <w:tcBorders>
              <w:top w:val="single" w:sz="4" w:space="0" w:color="auto"/>
              <w:left w:val="single" w:sz="4" w:space="0" w:color="auto"/>
              <w:bottom w:val="single" w:sz="4" w:space="0" w:color="000000"/>
              <w:right w:val="single" w:sz="4" w:space="0" w:color="auto"/>
            </w:tcBorders>
            <w:vAlign w:val="center"/>
          </w:tcPr>
          <w:p w:rsidR="00A22928" w:rsidRPr="009E577B" w:rsidRDefault="00A22928" w:rsidP="009E577B">
            <w:pPr>
              <w:widowControl/>
              <w:spacing w:line="400" w:lineRule="exact"/>
              <w:jc w:val="left"/>
              <w:rPr>
                <w:rFonts w:ascii="宋体" w:eastAsia="宋体" w:hAnsi="宋体"/>
                <w:kern w:val="0"/>
                <w:sz w:val="21"/>
                <w:szCs w:val="21"/>
              </w:rPr>
            </w:pPr>
          </w:p>
        </w:tc>
        <w:tc>
          <w:tcPr>
            <w:tcW w:w="1701"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cs="宋体"/>
                <w:kern w:val="0"/>
                <w:sz w:val="21"/>
                <w:szCs w:val="21"/>
              </w:rPr>
            </w:pPr>
            <w:r w:rsidRPr="009E577B">
              <w:rPr>
                <w:rFonts w:ascii="宋体" w:eastAsia="宋体" w:hAnsi="宋体" w:cs="宋体"/>
                <w:kern w:val="0"/>
                <w:sz w:val="21"/>
                <w:szCs w:val="21"/>
              </w:rPr>
              <w:t>9787040386240</w:t>
            </w:r>
          </w:p>
        </w:tc>
        <w:tc>
          <w:tcPr>
            <w:tcW w:w="3402"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职业生涯规划教学参考书</w:t>
            </w:r>
          </w:p>
        </w:tc>
        <w:tc>
          <w:tcPr>
            <w:tcW w:w="2127"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高等教育</w:t>
            </w:r>
          </w:p>
        </w:tc>
      </w:tr>
      <w:tr w:rsidR="00A22928" w:rsidRPr="009E577B">
        <w:trPr>
          <w:trHeight w:val="480"/>
        </w:trPr>
        <w:tc>
          <w:tcPr>
            <w:tcW w:w="2283" w:type="dxa"/>
            <w:vMerge w:val="restart"/>
            <w:tcBorders>
              <w:top w:val="nil"/>
              <w:left w:val="single" w:sz="4" w:space="0" w:color="auto"/>
              <w:bottom w:val="single" w:sz="4" w:space="0" w:color="000000"/>
              <w:right w:val="single" w:sz="4" w:space="0" w:color="auto"/>
            </w:tcBorders>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职业道德与法律</w:t>
            </w:r>
          </w:p>
        </w:tc>
        <w:tc>
          <w:tcPr>
            <w:tcW w:w="1701"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cs="宋体"/>
                <w:kern w:val="0"/>
                <w:sz w:val="21"/>
                <w:szCs w:val="21"/>
              </w:rPr>
            </w:pPr>
            <w:r w:rsidRPr="009E577B">
              <w:rPr>
                <w:rFonts w:ascii="宋体" w:eastAsia="宋体" w:hAnsi="宋体" w:cs="宋体"/>
                <w:kern w:val="0"/>
                <w:sz w:val="21"/>
                <w:szCs w:val="21"/>
              </w:rPr>
              <w:t>9787040523010</w:t>
            </w:r>
          </w:p>
        </w:tc>
        <w:tc>
          <w:tcPr>
            <w:tcW w:w="3402"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职业道德与法律（第四版）（双色）</w:t>
            </w:r>
          </w:p>
        </w:tc>
        <w:tc>
          <w:tcPr>
            <w:tcW w:w="2127"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高等教育出版社</w:t>
            </w:r>
          </w:p>
        </w:tc>
      </w:tr>
      <w:tr w:rsidR="00A22928" w:rsidRPr="009E577B">
        <w:trPr>
          <w:trHeight w:val="480"/>
        </w:trPr>
        <w:tc>
          <w:tcPr>
            <w:tcW w:w="2283" w:type="dxa"/>
            <w:vMerge/>
            <w:tcBorders>
              <w:top w:val="nil"/>
              <w:left w:val="single" w:sz="4" w:space="0" w:color="auto"/>
              <w:bottom w:val="single" w:sz="4" w:space="0" w:color="000000"/>
              <w:right w:val="single" w:sz="4" w:space="0" w:color="auto"/>
            </w:tcBorders>
            <w:vAlign w:val="center"/>
          </w:tcPr>
          <w:p w:rsidR="00A22928" w:rsidRPr="009E577B" w:rsidRDefault="00A22928" w:rsidP="009E577B">
            <w:pPr>
              <w:widowControl/>
              <w:spacing w:line="400" w:lineRule="exact"/>
              <w:jc w:val="left"/>
              <w:rPr>
                <w:rFonts w:ascii="宋体" w:eastAsia="宋体" w:hAnsi="宋体"/>
                <w:kern w:val="0"/>
                <w:sz w:val="21"/>
                <w:szCs w:val="21"/>
              </w:rPr>
            </w:pPr>
          </w:p>
        </w:tc>
        <w:tc>
          <w:tcPr>
            <w:tcW w:w="1701"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cs="宋体"/>
                <w:kern w:val="0"/>
                <w:sz w:val="21"/>
                <w:szCs w:val="21"/>
              </w:rPr>
            </w:pPr>
            <w:r w:rsidRPr="009E577B">
              <w:rPr>
                <w:rFonts w:ascii="宋体" w:eastAsia="宋体" w:hAnsi="宋体" w:cs="宋体"/>
                <w:kern w:val="0"/>
                <w:sz w:val="21"/>
                <w:szCs w:val="21"/>
              </w:rPr>
              <w:t>9787040392746</w:t>
            </w:r>
          </w:p>
        </w:tc>
        <w:tc>
          <w:tcPr>
            <w:tcW w:w="3402"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职业道德与法律教学参考书</w:t>
            </w:r>
          </w:p>
        </w:tc>
        <w:tc>
          <w:tcPr>
            <w:tcW w:w="2127"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高教版</w:t>
            </w:r>
          </w:p>
        </w:tc>
      </w:tr>
      <w:tr w:rsidR="00A22928" w:rsidRPr="009E577B">
        <w:trPr>
          <w:trHeight w:val="480"/>
        </w:trPr>
        <w:tc>
          <w:tcPr>
            <w:tcW w:w="2283" w:type="dxa"/>
            <w:vMerge w:val="restart"/>
            <w:tcBorders>
              <w:top w:val="nil"/>
              <w:left w:val="single" w:sz="4" w:space="0" w:color="auto"/>
              <w:bottom w:val="single" w:sz="4" w:space="0" w:color="000000"/>
              <w:right w:val="single" w:sz="4" w:space="0" w:color="auto"/>
            </w:tcBorders>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经济政治与社会</w:t>
            </w:r>
          </w:p>
        </w:tc>
        <w:tc>
          <w:tcPr>
            <w:tcW w:w="1701"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cs="宋体"/>
                <w:kern w:val="0"/>
                <w:sz w:val="21"/>
                <w:szCs w:val="21"/>
              </w:rPr>
            </w:pPr>
            <w:r w:rsidRPr="009E577B">
              <w:rPr>
                <w:rFonts w:ascii="宋体" w:eastAsia="宋体" w:hAnsi="宋体" w:cs="宋体"/>
                <w:kern w:val="0"/>
                <w:sz w:val="21"/>
                <w:szCs w:val="21"/>
              </w:rPr>
              <w:t>9787303237586</w:t>
            </w:r>
          </w:p>
        </w:tc>
        <w:tc>
          <w:tcPr>
            <w:tcW w:w="3402"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经济政治与社会（第</w:t>
            </w:r>
            <w:r w:rsidRPr="009E577B">
              <w:rPr>
                <w:rFonts w:ascii="宋体" w:eastAsia="宋体" w:hAnsi="宋体" w:cs="宋体"/>
                <w:kern w:val="0"/>
                <w:sz w:val="21"/>
                <w:szCs w:val="21"/>
              </w:rPr>
              <w:t>4</w:t>
            </w:r>
            <w:r w:rsidRPr="009E577B">
              <w:rPr>
                <w:rFonts w:ascii="宋体" w:eastAsia="宋体" w:hAnsi="宋体" w:cs="宋体" w:hint="eastAsia"/>
                <w:kern w:val="0"/>
                <w:sz w:val="21"/>
                <w:szCs w:val="21"/>
              </w:rPr>
              <w:t>版）</w:t>
            </w:r>
          </w:p>
        </w:tc>
        <w:tc>
          <w:tcPr>
            <w:tcW w:w="2127"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北京师范大学</w:t>
            </w:r>
          </w:p>
        </w:tc>
      </w:tr>
      <w:tr w:rsidR="00A22928" w:rsidRPr="009E577B">
        <w:trPr>
          <w:trHeight w:val="480"/>
        </w:trPr>
        <w:tc>
          <w:tcPr>
            <w:tcW w:w="2283" w:type="dxa"/>
            <w:vMerge/>
            <w:tcBorders>
              <w:top w:val="nil"/>
              <w:left w:val="single" w:sz="4" w:space="0" w:color="auto"/>
              <w:bottom w:val="single" w:sz="4" w:space="0" w:color="000000"/>
              <w:right w:val="single" w:sz="4" w:space="0" w:color="auto"/>
            </w:tcBorders>
            <w:vAlign w:val="center"/>
          </w:tcPr>
          <w:p w:rsidR="00A22928" w:rsidRPr="009E577B" w:rsidRDefault="00A22928" w:rsidP="009E577B">
            <w:pPr>
              <w:widowControl/>
              <w:spacing w:line="400" w:lineRule="exact"/>
              <w:jc w:val="left"/>
              <w:rPr>
                <w:rFonts w:ascii="宋体" w:eastAsia="宋体" w:hAnsi="宋体"/>
                <w:kern w:val="0"/>
                <w:sz w:val="21"/>
                <w:szCs w:val="21"/>
              </w:rPr>
            </w:pPr>
          </w:p>
        </w:tc>
        <w:tc>
          <w:tcPr>
            <w:tcW w:w="1701"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cs="宋体"/>
                <w:kern w:val="0"/>
                <w:sz w:val="21"/>
                <w:szCs w:val="21"/>
              </w:rPr>
            </w:pPr>
            <w:r w:rsidRPr="009E577B">
              <w:rPr>
                <w:rFonts w:ascii="宋体" w:eastAsia="宋体" w:hAnsi="宋体" w:cs="宋体"/>
                <w:kern w:val="0"/>
                <w:sz w:val="21"/>
                <w:szCs w:val="21"/>
              </w:rPr>
              <w:t>9787303099511</w:t>
            </w:r>
          </w:p>
        </w:tc>
        <w:tc>
          <w:tcPr>
            <w:tcW w:w="3402"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经济政治与社会教学参考</w:t>
            </w:r>
          </w:p>
        </w:tc>
        <w:tc>
          <w:tcPr>
            <w:tcW w:w="2127"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北京师范大学</w:t>
            </w:r>
          </w:p>
        </w:tc>
      </w:tr>
      <w:tr w:rsidR="00A22928" w:rsidRPr="009E577B">
        <w:trPr>
          <w:trHeight w:val="480"/>
        </w:trPr>
        <w:tc>
          <w:tcPr>
            <w:tcW w:w="2283" w:type="dxa"/>
            <w:vMerge w:val="restart"/>
            <w:tcBorders>
              <w:top w:val="nil"/>
              <w:left w:val="single" w:sz="4" w:space="0" w:color="auto"/>
              <w:bottom w:val="single" w:sz="4" w:space="0" w:color="000000"/>
              <w:right w:val="single" w:sz="4" w:space="0" w:color="auto"/>
            </w:tcBorders>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哲学与人生</w:t>
            </w:r>
          </w:p>
        </w:tc>
        <w:tc>
          <w:tcPr>
            <w:tcW w:w="1701"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cs="宋体"/>
                <w:kern w:val="0"/>
                <w:sz w:val="21"/>
                <w:szCs w:val="21"/>
              </w:rPr>
            </w:pPr>
            <w:r w:rsidRPr="009E577B">
              <w:rPr>
                <w:rFonts w:ascii="宋体" w:eastAsia="宋体" w:hAnsi="宋体" w:cs="宋体"/>
                <w:kern w:val="0"/>
                <w:sz w:val="21"/>
                <w:szCs w:val="21"/>
              </w:rPr>
              <w:t>9787303220458</w:t>
            </w:r>
          </w:p>
        </w:tc>
        <w:tc>
          <w:tcPr>
            <w:tcW w:w="3402"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哲学与人生</w:t>
            </w:r>
          </w:p>
        </w:tc>
        <w:tc>
          <w:tcPr>
            <w:tcW w:w="2127"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北京师范大学</w:t>
            </w:r>
          </w:p>
        </w:tc>
      </w:tr>
      <w:tr w:rsidR="00A22928" w:rsidRPr="009E577B">
        <w:trPr>
          <w:trHeight w:val="480"/>
        </w:trPr>
        <w:tc>
          <w:tcPr>
            <w:tcW w:w="2283" w:type="dxa"/>
            <w:vMerge/>
            <w:tcBorders>
              <w:top w:val="nil"/>
              <w:left w:val="single" w:sz="4" w:space="0" w:color="auto"/>
              <w:bottom w:val="single" w:sz="4" w:space="0" w:color="000000"/>
              <w:right w:val="single" w:sz="4" w:space="0" w:color="auto"/>
            </w:tcBorders>
            <w:vAlign w:val="center"/>
          </w:tcPr>
          <w:p w:rsidR="00A22928" w:rsidRPr="009E577B" w:rsidRDefault="00A22928" w:rsidP="009E577B">
            <w:pPr>
              <w:widowControl/>
              <w:spacing w:line="400" w:lineRule="exact"/>
              <w:jc w:val="left"/>
              <w:rPr>
                <w:rFonts w:ascii="宋体" w:eastAsia="宋体" w:hAnsi="宋体"/>
                <w:kern w:val="0"/>
                <w:sz w:val="21"/>
                <w:szCs w:val="21"/>
              </w:rPr>
            </w:pPr>
          </w:p>
        </w:tc>
        <w:tc>
          <w:tcPr>
            <w:tcW w:w="1701"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cs="宋体"/>
                <w:kern w:val="0"/>
                <w:sz w:val="21"/>
                <w:szCs w:val="21"/>
              </w:rPr>
            </w:pPr>
            <w:r w:rsidRPr="009E577B">
              <w:rPr>
                <w:rFonts w:ascii="宋体" w:eastAsia="宋体" w:hAnsi="宋体" w:cs="宋体"/>
                <w:kern w:val="0"/>
                <w:sz w:val="21"/>
                <w:szCs w:val="21"/>
              </w:rPr>
              <w:t>9787303099474</w:t>
            </w:r>
          </w:p>
        </w:tc>
        <w:tc>
          <w:tcPr>
            <w:tcW w:w="3402"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哲学与人生教学参考</w:t>
            </w:r>
          </w:p>
        </w:tc>
        <w:tc>
          <w:tcPr>
            <w:tcW w:w="2127"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北京师范大学</w:t>
            </w:r>
          </w:p>
        </w:tc>
      </w:tr>
      <w:tr w:rsidR="00A22928" w:rsidRPr="009E577B">
        <w:trPr>
          <w:trHeight w:val="480"/>
        </w:trPr>
        <w:tc>
          <w:tcPr>
            <w:tcW w:w="2283" w:type="dxa"/>
            <w:vMerge w:val="restart"/>
            <w:tcBorders>
              <w:top w:val="nil"/>
              <w:left w:val="single" w:sz="4" w:space="0" w:color="auto"/>
              <w:bottom w:val="single" w:sz="4" w:space="0" w:color="000000"/>
              <w:right w:val="single" w:sz="4" w:space="0" w:color="auto"/>
            </w:tcBorders>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lastRenderedPageBreak/>
              <w:t>语文</w:t>
            </w:r>
          </w:p>
        </w:tc>
        <w:tc>
          <w:tcPr>
            <w:tcW w:w="1701"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cs="宋体"/>
                <w:kern w:val="0"/>
                <w:sz w:val="21"/>
                <w:szCs w:val="21"/>
              </w:rPr>
            </w:pPr>
            <w:r w:rsidRPr="009E577B">
              <w:rPr>
                <w:rFonts w:ascii="宋体" w:eastAsia="宋体" w:hAnsi="宋体" w:cs="宋体"/>
                <w:kern w:val="0"/>
                <w:sz w:val="21"/>
                <w:szCs w:val="21"/>
              </w:rPr>
              <w:t>9787040495744</w:t>
            </w:r>
          </w:p>
        </w:tc>
        <w:tc>
          <w:tcPr>
            <w:tcW w:w="3402"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语文（基础模块）上册（第三版）</w:t>
            </w:r>
          </w:p>
        </w:tc>
        <w:tc>
          <w:tcPr>
            <w:tcW w:w="2127"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高等教育</w:t>
            </w:r>
          </w:p>
        </w:tc>
      </w:tr>
      <w:tr w:rsidR="00A22928" w:rsidRPr="009E577B">
        <w:trPr>
          <w:trHeight w:val="480"/>
        </w:trPr>
        <w:tc>
          <w:tcPr>
            <w:tcW w:w="2283" w:type="dxa"/>
            <w:vMerge/>
            <w:tcBorders>
              <w:top w:val="nil"/>
              <w:left w:val="single" w:sz="4" w:space="0" w:color="auto"/>
              <w:bottom w:val="single" w:sz="4" w:space="0" w:color="000000"/>
              <w:right w:val="single" w:sz="4" w:space="0" w:color="auto"/>
            </w:tcBorders>
            <w:vAlign w:val="center"/>
          </w:tcPr>
          <w:p w:rsidR="00A22928" w:rsidRPr="009E577B" w:rsidRDefault="00A22928" w:rsidP="009E577B">
            <w:pPr>
              <w:widowControl/>
              <w:spacing w:line="400" w:lineRule="exact"/>
              <w:jc w:val="left"/>
              <w:rPr>
                <w:rFonts w:ascii="宋体" w:eastAsia="宋体" w:hAnsi="宋体"/>
                <w:kern w:val="0"/>
                <w:sz w:val="21"/>
                <w:szCs w:val="21"/>
              </w:rPr>
            </w:pPr>
          </w:p>
        </w:tc>
        <w:tc>
          <w:tcPr>
            <w:tcW w:w="1701"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cs="宋体"/>
                <w:kern w:val="0"/>
                <w:sz w:val="21"/>
                <w:szCs w:val="21"/>
              </w:rPr>
            </w:pPr>
            <w:r w:rsidRPr="009E577B">
              <w:rPr>
                <w:rFonts w:ascii="宋体" w:eastAsia="宋体" w:hAnsi="宋体" w:cs="宋体"/>
                <w:kern w:val="0"/>
                <w:sz w:val="21"/>
                <w:szCs w:val="21"/>
              </w:rPr>
              <w:t>9787040375626</w:t>
            </w:r>
          </w:p>
        </w:tc>
        <w:tc>
          <w:tcPr>
            <w:tcW w:w="3402"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语文教学参考书（基础模块）（上册）</w:t>
            </w:r>
          </w:p>
        </w:tc>
        <w:tc>
          <w:tcPr>
            <w:tcW w:w="2127"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高等教育</w:t>
            </w:r>
          </w:p>
        </w:tc>
      </w:tr>
      <w:tr w:rsidR="00A22928" w:rsidRPr="009E577B">
        <w:trPr>
          <w:trHeight w:val="480"/>
        </w:trPr>
        <w:tc>
          <w:tcPr>
            <w:tcW w:w="2283" w:type="dxa"/>
            <w:vMerge/>
            <w:tcBorders>
              <w:top w:val="nil"/>
              <w:left w:val="single" w:sz="4" w:space="0" w:color="auto"/>
              <w:bottom w:val="single" w:sz="4" w:space="0" w:color="000000"/>
              <w:right w:val="single" w:sz="4" w:space="0" w:color="auto"/>
            </w:tcBorders>
            <w:vAlign w:val="center"/>
          </w:tcPr>
          <w:p w:rsidR="00A22928" w:rsidRPr="009E577B" w:rsidRDefault="00A22928" w:rsidP="009E577B">
            <w:pPr>
              <w:widowControl/>
              <w:spacing w:line="400" w:lineRule="exact"/>
              <w:jc w:val="left"/>
              <w:rPr>
                <w:rFonts w:ascii="宋体" w:eastAsia="宋体" w:hAnsi="宋体"/>
                <w:kern w:val="0"/>
                <w:sz w:val="21"/>
                <w:szCs w:val="21"/>
              </w:rPr>
            </w:pPr>
          </w:p>
        </w:tc>
        <w:tc>
          <w:tcPr>
            <w:tcW w:w="1701"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cs="宋体"/>
                <w:kern w:val="0"/>
                <w:sz w:val="21"/>
                <w:szCs w:val="21"/>
              </w:rPr>
            </w:pPr>
            <w:r w:rsidRPr="009E577B">
              <w:rPr>
                <w:rFonts w:ascii="宋体" w:eastAsia="宋体" w:hAnsi="宋体" w:cs="宋体"/>
                <w:kern w:val="0"/>
                <w:sz w:val="21"/>
                <w:szCs w:val="21"/>
              </w:rPr>
              <w:t>9787040495751</w:t>
            </w:r>
          </w:p>
        </w:tc>
        <w:tc>
          <w:tcPr>
            <w:tcW w:w="3402"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语文（基础模块）（下册）（第三版）</w:t>
            </w:r>
          </w:p>
        </w:tc>
        <w:tc>
          <w:tcPr>
            <w:tcW w:w="2127"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高等教育</w:t>
            </w:r>
          </w:p>
        </w:tc>
      </w:tr>
      <w:tr w:rsidR="00A22928" w:rsidRPr="009E577B">
        <w:trPr>
          <w:trHeight w:val="480"/>
        </w:trPr>
        <w:tc>
          <w:tcPr>
            <w:tcW w:w="2283" w:type="dxa"/>
            <w:vMerge/>
            <w:tcBorders>
              <w:top w:val="nil"/>
              <w:left w:val="single" w:sz="4" w:space="0" w:color="auto"/>
              <w:bottom w:val="single" w:sz="4" w:space="0" w:color="000000"/>
              <w:right w:val="single" w:sz="4" w:space="0" w:color="auto"/>
            </w:tcBorders>
            <w:vAlign w:val="center"/>
          </w:tcPr>
          <w:p w:rsidR="00A22928" w:rsidRPr="009E577B" w:rsidRDefault="00A22928" w:rsidP="009E577B">
            <w:pPr>
              <w:widowControl/>
              <w:spacing w:line="400" w:lineRule="exact"/>
              <w:jc w:val="left"/>
              <w:rPr>
                <w:rFonts w:ascii="宋体" w:eastAsia="宋体" w:hAnsi="宋体"/>
                <w:kern w:val="0"/>
                <w:sz w:val="21"/>
                <w:szCs w:val="21"/>
              </w:rPr>
            </w:pPr>
          </w:p>
        </w:tc>
        <w:tc>
          <w:tcPr>
            <w:tcW w:w="1701"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cs="宋体"/>
                <w:kern w:val="0"/>
                <w:sz w:val="21"/>
                <w:szCs w:val="21"/>
              </w:rPr>
            </w:pPr>
            <w:r w:rsidRPr="009E577B">
              <w:rPr>
                <w:rFonts w:ascii="宋体" w:eastAsia="宋体" w:hAnsi="宋体" w:cs="宋体"/>
                <w:kern w:val="0"/>
                <w:sz w:val="21"/>
                <w:szCs w:val="21"/>
              </w:rPr>
              <w:t>9787040377811</w:t>
            </w:r>
          </w:p>
        </w:tc>
        <w:tc>
          <w:tcPr>
            <w:tcW w:w="3402"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语文教学参考书（基础模块）（下册）</w:t>
            </w:r>
          </w:p>
        </w:tc>
        <w:tc>
          <w:tcPr>
            <w:tcW w:w="2127"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高等教育</w:t>
            </w:r>
          </w:p>
        </w:tc>
      </w:tr>
      <w:tr w:rsidR="00A22928" w:rsidRPr="009E577B">
        <w:trPr>
          <w:trHeight w:val="480"/>
        </w:trPr>
        <w:tc>
          <w:tcPr>
            <w:tcW w:w="2283" w:type="dxa"/>
            <w:vMerge w:val="restart"/>
            <w:tcBorders>
              <w:top w:val="nil"/>
              <w:left w:val="single" w:sz="4" w:space="0" w:color="auto"/>
              <w:bottom w:val="single" w:sz="4" w:space="0" w:color="000000"/>
              <w:right w:val="single" w:sz="4" w:space="0" w:color="auto"/>
            </w:tcBorders>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语文</w:t>
            </w:r>
          </w:p>
        </w:tc>
        <w:tc>
          <w:tcPr>
            <w:tcW w:w="1701"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cs="宋体"/>
                <w:kern w:val="0"/>
                <w:sz w:val="21"/>
                <w:szCs w:val="21"/>
              </w:rPr>
            </w:pPr>
            <w:r w:rsidRPr="009E577B">
              <w:rPr>
                <w:rFonts w:ascii="宋体" w:eastAsia="宋体" w:hAnsi="宋体" w:cs="宋体"/>
                <w:kern w:val="0"/>
                <w:sz w:val="21"/>
                <w:szCs w:val="21"/>
              </w:rPr>
              <w:t>9787516024331</w:t>
            </w:r>
          </w:p>
        </w:tc>
        <w:tc>
          <w:tcPr>
            <w:tcW w:w="3402"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福建省学业水平考试复习指导丛书语文（上册）</w:t>
            </w:r>
          </w:p>
        </w:tc>
        <w:tc>
          <w:tcPr>
            <w:tcW w:w="2127"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中国建材工业出版社</w:t>
            </w:r>
          </w:p>
        </w:tc>
      </w:tr>
      <w:tr w:rsidR="00A22928" w:rsidRPr="009E577B">
        <w:trPr>
          <w:trHeight w:val="480"/>
        </w:trPr>
        <w:tc>
          <w:tcPr>
            <w:tcW w:w="2283" w:type="dxa"/>
            <w:vMerge/>
            <w:tcBorders>
              <w:top w:val="nil"/>
              <w:left w:val="single" w:sz="4" w:space="0" w:color="auto"/>
              <w:bottom w:val="single" w:sz="4" w:space="0" w:color="000000"/>
              <w:right w:val="single" w:sz="4" w:space="0" w:color="auto"/>
            </w:tcBorders>
            <w:vAlign w:val="center"/>
          </w:tcPr>
          <w:p w:rsidR="00A22928" w:rsidRPr="009E577B" w:rsidRDefault="00A22928" w:rsidP="009E577B">
            <w:pPr>
              <w:widowControl/>
              <w:spacing w:line="400" w:lineRule="exact"/>
              <w:jc w:val="left"/>
              <w:rPr>
                <w:rFonts w:ascii="宋体" w:eastAsia="宋体" w:hAnsi="宋体"/>
                <w:kern w:val="0"/>
                <w:sz w:val="21"/>
                <w:szCs w:val="21"/>
              </w:rPr>
            </w:pPr>
          </w:p>
        </w:tc>
        <w:tc>
          <w:tcPr>
            <w:tcW w:w="1701"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cs="宋体"/>
                <w:kern w:val="0"/>
                <w:sz w:val="21"/>
                <w:szCs w:val="21"/>
              </w:rPr>
            </w:pPr>
            <w:r w:rsidRPr="009E577B">
              <w:rPr>
                <w:rFonts w:ascii="宋体" w:eastAsia="宋体" w:hAnsi="宋体" w:cs="宋体"/>
                <w:kern w:val="0"/>
                <w:sz w:val="21"/>
                <w:szCs w:val="21"/>
              </w:rPr>
              <w:t>9787516024706</w:t>
            </w:r>
          </w:p>
        </w:tc>
        <w:tc>
          <w:tcPr>
            <w:tcW w:w="3402"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福建省学业水平考试复习指导丛书语文（下册）</w:t>
            </w:r>
          </w:p>
        </w:tc>
        <w:tc>
          <w:tcPr>
            <w:tcW w:w="2127"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中国建材工业出版社</w:t>
            </w:r>
          </w:p>
        </w:tc>
      </w:tr>
      <w:tr w:rsidR="00A22928" w:rsidRPr="009E577B">
        <w:trPr>
          <w:trHeight w:val="480"/>
        </w:trPr>
        <w:tc>
          <w:tcPr>
            <w:tcW w:w="2283" w:type="dxa"/>
            <w:vMerge w:val="restart"/>
            <w:tcBorders>
              <w:top w:val="nil"/>
              <w:left w:val="single" w:sz="4" w:space="0" w:color="auto"/>
              <w:bottom w:val="single" w:sz="4" w:space="0" w:color="000000"/>
              <w:right w:val="single" w:sz="4" w:space="0" w:color="auto"/>
            </w:tcBorders>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数学</w:t>
            </w:r>
          </w:p>
        </w:tc>
        <w:tc>
          <w:tcPr>
            <w:tcW w:w="1701"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cs="宋体"/>
                <w:kern w:val="0"/>
                <w:sz w:val="21"/>
                <w:szCs w:val="21"/>
              </w:rPr>
            </w:pPr>
            <w:r w:rsidRPr="009E577B">
              <w:rPr>
                <w:rFonts w:ascii="宋体" w:eastAsia="宋体" w:hAnsi="宋体" w:cs="宋体"/>
                <w:kern w:val="0"/>
                <w:sz w:val="21"/>
                <w:szCs w:val="21"/>
              </w:rPr>
              <w:t>9787040497977</w:t>
            </w:r>
          </w:p>
        </w:tc>
        <w:tc>
          <w:tcPr>
            <w:tcW w:w="3402"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数学（基础模块）上册（第三版）</w:t>
            </w:r>
          </w:p>
        </w:tc>
        <w:tc>
          <w:tcPr>
            <w:tcW w:w="2127"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高等教育</w:t>
            </w:r>
          </w:p>
        </w:tc>
      </w:tr>
      <w:tr w:rsidR="00A22928" w:rsidRPr="009E577B">
        <w:trPr>
          <w:trHeight w:val="480"/>
        </w:trPr>
        <w:tc>
          <w:tcPr>
            <w:tcW w:w="2283" w:type="dxa"/>
            <w:vMerge/>
            <w:tcBorders>
              <w:top w:val="nil"/>
              <w:left w:val="single" w:sz="4" w:space="0" w:color="auto"/>
              <w:bottom w:val="single" w:sz="4" w:space="0" w:color="000000"/>
              <w:right w:val="single" w:sz="4" w:space="0" w:color="auto"/>
            </w:tcBorders>
            <w:vAlign w:val="center"/>
          </w:tcPr>
          <w:p w:rsidR="00A22928" w:rsidRPr="009E577B" w:rsidRDefault="00A22928" w:rsidP="009E577B">
            <w:pPr>
              <w:widowControl/>
              <w:spacing w:line="400" w:lineRule="exact"/>
              <w:jc w:val="left"/>
              <w:rPr>
                <w:rFonts w:ascii="宋体" w:eastAsia="宋体" w:hAnsi="宋体"/>
                <w:kern w:val="0"/>
                <w:sz w:val="21"/>
                <w:szCs w:val="21"/>
              </w:rPr>
            </w:pPr>
          </w:p>
        </w:tc>
        <w:tc>
          <w:tcPr>
            <w:tcW w:w="1701"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cs="宋体"/>
                <w:kern w:val="0"/>
                <w:sz w:val="21"/>
                <w:szCs w:val="21"/>
              </w:rPr>
            </w:pPr>
            <w:r w:rsidRPr="009E577B">
              <w:rPr>
                <w:rFonts w:ascii="宋体" w:eastAsia="宋体" w:hAnsi="宋体" w:cs="宋体"/>
                <w:kern w:val="0"/>
                <w:sz w:val="21"/>
                <w:szCs w:val="21"/>
              </w:rPr>
              <w:t>9787040499216</w:t>
            </w:r>
          </w:p>
        </w:tc>
        <w:tc>
          <w:tcPr>
            <w:tcW w:w="3402"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数学学习与训练（基础模块）上册（第三版）</w:t>
            </w:r>
          </w:p>
        </w:tc>
        <w:tc>
          <w:tcPr>
            <w:tcW w:w="2127"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高等教育</w:t>
            </w:r>
          </w:p>
        </w:tc>
      </w:tr>
      <w:tr w:rsidR="00A22928" w:rsidRPr="009E577B">
        <w:trPr>
          <w:trHeight w:val="480"/>
        </w:trPr>
        <w:tc>
          <w:tcPr>
            <w:tcW w:w="2283" w:type="dxa"/>
            <w:vMerge/>
            <w:tcBorders>
              <w:top w:val="nil"/>
              <w:left w:val="single" w:sz="4" w:space="0" w:color="auto"/>
              <w:bottom w:val="single" w:sz="4" w:space="0" w:color="000000"/>
              <w:right w:val="single" w:sz="4" w:space="0" w:color="auto"/>
            </w:tcBorders>
            <w:vAlign w:val="center"/>
          </w:tcPr>
          <w:p w:rsidR="00A22928" w:rsidRPr="009E577B" w:rsidRDefault="00A22928" w:rsidP="009E577B">
            <w:pPr>
              <w:widowControl/>
              <w:spacing w:line="400" w:lineRule="exact"/>
              <w:jc w:val="left"/>
              <w:rPr>
                <w:rFonts w:ascii="宋体" w:eastAsia="宋体" w:hAnsi="宋体"/>
                <w:kern w:val="0"/>
                <w:sz w:val="21"/>
                <w:szCs w:val="21"/>
              </w:rPr>
            </w:pPr>
          </w:p>
        </w:tc>
        <w:tc>
          <w:tcPr>
            <w:tcW w:w="1701"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cs="宋体"/>
                <w:kern w:val="0"/>
                <w:sz w:val="21"/>
                <w:szCs w:val="21"/>
              </w:rPr>
            </w:pPr>
            <w:r w:rsidRPr="009E577B">
              <w:rPr>
                <w:rFonts w:ascii="宋体" w:eastAsia="宋体" w:hAnsi="宋体" w:cs="宋体"/>
                <w:kern w:val="0"/>
                <w:sz w:val="21"/>
                <w:szCs w:val="21"/>
              </w:rPr>
              <w:t>9787040372908</w:t>
            </w:r>
          </w:p>
        </w:tc>
        <w:tc>
          <w:tcPr>
            <w:tcW w:w="3402"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数学教学参考书（基础模块）（上册）</w:t>
            </w:r>
          </w:p>
        </w:tc>
        <w:tc>
          <w:tcPr>
            <w:tcW w:w="2127"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高等教育</w:t>
            </w:r>
          </w:p>
        </w:tc>
      </w:tr>
      <w:tr w:rsidR="00A22928" w:rsidRPr="009E577B">
        <w:trPr>
          <w:trHeight w:val="480"/>
        </w:trPr>
        <w:tc>
          <w:tcPr>
            <w:tcW w:w="2283" w:type="dxa"/>
            <w:vMerge/>
            <w:tcBorders>
              <w:top w:val="nil"/>
              <w:left w:val="single" w:sz="4" w:space="0" w:color="auto"/>
              <w:bottom w:val="single" w:sz="4" w:space="0" w:color="000000"/>
              <w:right w:val="single" w:sz="4" w:space="0" w:color="auto"/>
            </w:tcBorders>
            <w:vAlign w:val="center"/>
          </w:tcPr>
          <w:p w:rsidR="00A22928" w:rsidRPr="009E577B" w:rsidRDefault="00A22928" w:rsidP="009E577B">
            <w:pPr>
              <w:widowControl/>
              <w:spacing w:line="400" w:lineRule="exact"/>
              <w:jc w:val="left"/>
              <w:rPr>
                <w:rFonts w:ascii="宋体" w:eastAsia="宋体" w:hAnsi="宋体"/>
                <w:kern w:val="0"/>
                <w:sz w:val="21"/>
                <w:szCs w:val="21"/>
              </w:rPr>
            </w:pPr>
          </w:p>
        </w:tc>
        <w:tc>
          <w:tcPr>
            <w:tcW w:w="1701"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cs="宋体"/>
                <w:kern w:val="0"/>
                <w:sz w:val="21"/>
                <w:szCs w:val="21"/>
              </w:rPr>
            </w:pPr>
            <w:r w:rsidRPr="009E577B">
              <w:rPr>
                <w:rFonts w:ascii="宋体" w:eastAsia="宋体" w:hAnsi="宋体" w:cs="宋体"/>
                <w:kern w:val="0"/>
                <w:sz w:val="21"/>
                <w:szCs w:val="21"/>
              </w:rPr>
              <w:t>9787533556143</w:t>
            </w:r>
          </w:p>
        </w:tc>
        <w:tc>
          <w:tcPr>
            <w:tcW w:w="3402"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数学每课一练</w:t>
            </w:r>
          </w:p>
        </w:tc>
        <w:tc>
          <w:tcPr>
            <w:tcW w:w="2127"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福建科学技术出版社</w:t>
            </w:r>
          </w:p>
        </w:tc>
      </w:tr>
      <w:tr w:rsidR="00A22928" w:rsidRPr="009E577B">
        <w:trPr>
          <w:trHeight w:val="480"/>
        </w:trPr>
        <w:tc>
          <w:tcPr>
            <w:tcW w:w="2283" w:type="dxa"/>
            <w:vMerge w:val="restart"/>
            <w:tcBorders>
              <w:top w:val="nil"/>
              <w:left w:val="single" w:sz="4" w:space="0" w:color="auto"/>
              <w:bottom w:val="single" w:sz="4" w:space="0" w:color="000000"/>
              <w:right w:val="single" w:sz="4" w:space="0" w:color="auto"/>
            </w:tcBorders>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数学</w:t>
            </w:r>
          </w:p>
        </w:tc>
        <w:tc>
          <w:tcPr>
            <w:tcW w:w="1701"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cs="宋体"/>
                <w:kern w:val="0"/>
                <w:sz w:val="21"/>
                <w:szCs w:val="21"/>
              </w:rPr>
            </w:pPr>
            <w:r w:rsidRPr="009E577B">
              <w:rPr>
                <w:rFonts w:ascii="宋体" w:eastAsia="宋体" w:hAnsi="宋体" w:cs="宋体"/>
                <w:kern w:val="0"/>
                <w:sz w:val="21"/>
                <w:szCs w:val="21"/>
              </w:rPr>
              <w:t>9787040398045</w:t>
            </w:r>
          </w:p>
        </w:tc>
        <w:tc>
          <w:tcPr>
            <w:tcW w:w="3402"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数学（职业模块工科类）（双色）</w:t>
            </w:r>
          </w:p>
        </w:tc>
        <w:tc>
          <w:tcPr>
            <w:tcW w:w="2127"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高等教育出版社</w:t>
            </w:r>
          </w:p>
        </w:tc>
      </w:tr>
      <w:tr w:rsidR="00A22928" w:rsidRPr="009E577B">
        <w:trPr>
          <w:trHeight w:val="480"/>
        </w:trPr>
        <w:tc>
          <w:tcPr>
            <w:tcW w:w="2283" w:type="dxa"/>
            <w:vMerge/>
            <w:tcBorders>
              <w:top w:val="nil"/>
              <w:left w:val="single" w:sz="4" w:space="0" w:color="auto"/>
              <w:bottom w:val="single" w:sz="4" w:space="0" w:color="000000"/>
              <w:right w:val="single" w:sz="4" w:space="0" w:color="auto"/>
            </w:tcBorders>
            <w:vAlign w:val="center"/>
          </w:tcPr>
          <w:p w:rsidR="00A22928" w:rsidRPr="009E577B" w:rsidRDefault="00A22928" w:rsidP="009E577B">
            <w:pPr>
              <w:widowControl/>
              <w:spacing w:line="400" w:lineRule="exact"/>
              <w:jc w:val="left"/>
              <w:rPr>
                <w:rFonts w:ascii="宋体" w:eastAsia="宋体" w:hAnsi="宋体"/>
                <w:kern w:val="0"/>
                <w:sz w:val="21"/>
                <w:szCs w:val="21"/>
              </w:rPr>
            </w:pPr>
          </w:p>
        </w:tc>
        <w:tc>
          <w:tcPr>
            <w:tcW w:w="1701"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cs="宋体"/>
                <w:kern w:val="0"/>
                <w:sz w:val="21"/>
                <w:szCs w:val="21"/>
              </w:rPr>
            </w:pPr>
            <w:r w:rsidRPr="009E577B">
              <w:rPr>
                <w:rFonts w:ascii="宋体" w:eastAsia="宋体" w:hAnsi="宋体" w:cs="宋体"/>
                <w:kern w:val="0"/>
                <w:sz w:val="21"/>
                <w:szCs w:val="21"/>
              </w:rPr>
              <w:t>9787040397888</w:t>
            </w:r>
          </w:p>
        </w:tc>
        <w:tc>
          <w:tcPr>
            <w:tcW w:w="3402"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数学教学参考书（职业模块工科类）</w:t>
            </w:r>
          </w:p>
        </w:tc>
        <w:tc>
          <w:tcPr>
            <w:tcW w:w="2127"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高等教育出版社</w:t>
            </w:r>
          </w:p>
        </w:tc>
      </w:tr>
      <w:tr w:rsidR="00A22928" w:rsidRPr="009E577B">
        <w:trPr>
          <w:trHeight w:val="480"/>
        </w:trPr>
        <w:tc>
          <w:tcPr>
            <w:tcW w:w="2283" w:type="dxa"/>
            <w:vMerge/>
            <w:tcBorders>
              <w:top w:val="nil"/>
              <w:left w:val="single" w:sz="4" w:space="0" w:color="auto"/>
              <w:bottom w:val="single" w:sz="4" w:space="0" w:color="000000"/>
              <w:right w:val="single" w:sz="4" w:space="0" w:color="auto"/>
            </w:tcBorders>
            <w:vAlign w:val="center"/>
          </w:tcPr>
          <w:p w:rsidR="00A22928" w:rsidRPr="009E577B" w:rsidRDefault="00A22928" w:rsidP="009E577B">
            <w:pPr>
              <w:widowControl/>
              <w:spacing w:line="400" w:lineRule="exact"/>
              <w:jc w:val="left"/>
              <w:rPr>
                <w:rFonts w:ascii="宋体" w:eastAsia="宋体" w:hAnsi="宋体"/>
                <w:kern w:val="0"/>
                <w:sz w:val="21"/>
                <w:szCs w:val="21"/>
              </w:rPr>
            </w:pPr>
          </w:p>
        </w:tc>
        <w:tc>
          <w:tcPr>
            <w:tcW w:w="1701"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cs="宋体"/>
                <w:kern w:val="0"/>
                <w:sz w:val="21"/>
                <w:szCs w:val="21"/>
              </w:rPr>
            </w:pPr>
            <w:r w:rsidRPr="009E577B">
              <w:rPr>
                <w:rFonts w:ascii="宋体" w:eastAsia="宋体" w:hAnsi="宋体" w:cs="宋体"/>
                <w:kern w:val="0"/>
                <w:sz w:val="21"/>
                <w:szCs w:val="21"/>
              </w:rPr>
              <w:t>9787040399158</w:t>
            </w:r>
          </w:p>
        </w:tc>
        <w:tc>
          <w:tcPr>
            <w:tcW w:w="3402"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数学（职业模块财经、商贸与服务类）（双色）</w:t>
            </w:r>
          </w:p>
        </w:tc>
        <w:tc>
          <w:tcPr>
            <w:tcW w:w="2127"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高等教育出版社</w:t>
            </w:r>
          </w:p>
        </w:tc>
      </w:tr>
      <w:tr w:rsidR="00A22928" w:rsidRPr="009E577B">
        <w:trPr>
          <w:trHeight w:val="480"/>
        </w:trPr>
        <w:tc>
          <w:tcPr>
            <w:tcW w:w="2283" w:type="dxa"/>
            <w:vMerge/>
            <w:tcBorders>
              <w:top w:val="nil"/>
              <w:left w:val="single" w:sz="4" w:space="0" w:color="auto"/>
              <w:bottom w:val="single" w:sz="4" w:space="0" w:color="000000"/>
              <w:right w:val="single" w:sz="4" w:space="0" w:color="auto"/>
            </w:tcBorders>
            <w:vAlign w:val="center"/>
          </w:tcPr>
          <w:p w:rsidR="00A22928" w:rsidRPr="009E577B" w:rsidRDefault="00A22928" w:rsidP="009E577B">
            <w:pPr>
              <w:widowControl/>
              <w:spacing w:line="400" w:lineRule="exact"/>
              <w:jc w:val="left"/>
              <w:rPr>
                <w:rFonts w:ascii="宋体" w:eastAsia="宋体" w:hAnsi="宋体"/>
                <w:kern w:val="0"/>
                <w:sz w:val="21"/>
                <w:szCs w:val="21"/>
              </w:rPr>
            </w:pPr>
          </w:p>
        </w:tc>
        <w:tc>
          <w:tcPr>
            <w:tcW w:w="1701"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cs="宋体"/>
                <w:kern w:val="0"/>
                <w:sz w:val="21"/>
                <w:szCs w:val="21"/>
              </w:rPr>
            </w:pPr>
            <w:r w:rsidRPr="009E577B">
              <w:rPr>
                <w:rFonts w:ascii="宋体" w:eastAsia="宋体" w:hAnsi="宋体" w:cs="宋体"/>
                <w:kern w:val="0"/>
                <w:sz w:val="21"/>
                <w:szCs w:val="21"/>
              </w:rPr>
              <w:t>9787040400700</w:t>
            </w:r>
          </w:p>
        </w:tc>
        <w:tc>
          <w:tcPr>
            <w:tcW w:w="3402"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数学教学参考书（职业模块财经、商贸与服务类）</w:t>
            </w:r>
          </w:p>
        </w:tc>
        <w:tc>
          <w:tcPr>
            <w:tcW w:w="2127"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高等教育出版社</w:t>
            </w:r>
          </w:p>
        </w:tc>
      </w:tr>
      <w:tr w:rsidR="00A22928" w:rsidRPr="009E577B">
        <w:trPr>
          <w:trHeight w:val="480"/>
        </w:trPr>
        <w:tc>
          <w:tcPr>
            <w:tcW w:w="2283" w:type="dxa"/>
            <w:vMerge w:val="restart"/>
            <w:tcBorders>
              <w:top w:val="nil"/>
              <w:left w:val="single" w:sz="4" w:space="0" w:color="auto"/>
              <w:bottom w:val="single" w:sz="4" w:space="0" w:color="000000"/>
              <w:right w:val="single" w:sz="4" w:space="0" w:color="auto"/>
            </w:tcBorders>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英语</w:t>
            </w:r>
          </w:p>
        </w:tc>
        <w:tc>
          <w:tcPr>
            <w:tcW w:w="1701"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cs="宋体"/>
                <w:kern w:val="0"/>
                <w:sz w:val="21"/>
                <w:szCs w:val="21"/>
              </w:rPr>
            </w:pPr>
            <w:r w:rsidRPr="009E577B">
              <w:rPr>
                <w:rFonts w:ascii="宋体" w:eastAsia="宋体" w:hAnsi="宋体" w:cs="宋体"/>
                <w:kern w:val="0"/>
                <w:sz w:val="21"/>
                <w:szCs w:val="21"/>
              </w:rPr>
              <w:t>9787513520249</w:t>
            </w:r>
          </w:p>
        </w:tc>
        <w:tc>
          <w:tcPr>
            <w:tcW w:w="3402"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英语学生用书第一册（修订版）</w:t>
            </w:r>
          </w:p>
        </w:tc>
        <w:tc>
          <w:tcPr>
            <w:tcW w:w="2127"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外语教学与研究</w:t>
            </w:r>
          </w:p>
        </w:tc>
      </w:tr>
      <w:tr w:rsidR="00A22928" w:rsidRPr="009E577B">
        <w:trPr>
          <w:trHeight w:val="480"/>
        </w:trPr>
        <w:tc>
          <w:tcPr>
            <w:tcW w:w="2283" w:type="dxa"/>
            <w:vMerge/>
            <w:tcBorders>
              <w:top w:val="nil"/>
              <w:left w:val="single" w:sz="4" w:space="0" w:color="auto"/>
              <w:bottom w:val="single" w:sz="4" w:space="0" w:color="000000"/>
              <w:right w:val="single" w:sz="4" w:space="0" w:color="auto"/>
            </w:tcBorders>
            <w:vAlign w:val="center"/>
          </w:tcPr>
          <w:p w:rsidR="00A22928" w:rsidRPr="009E577B" w:rsidRDefault="00A22928" w:rsidP="009E577B">
            <w:pPr>
              <w:widowControl/>
              <w:spacing w:line="400" w:lineRule="exact"/>
              <w:jc w:val="left"/>
              <w:rPr>
                <w:rFonts w:ascii="宋体" w:eastAsia="宋体" w:hAnsi="宋体"/>
                <w:kern w:val="0"/>
                <w:sz w:val="21"/>
                <w:szCs w:val="21"/>
              </w:rPr>
            </w:pPr>
          </w:p>
        </w:tc>
        <w:tc>
          <w:tcPr>
            <w:tcW w:w="1701"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cs="宋体"/>
                <w:kern w:val="0"/>
                <w:sz w:val="21"/>
                <w:szCs w:val="21"/>
              </w:rPr>
            </w:pPr>
            <w:r w:rsidRPr="009E577B">
              <w:rPr>
                <w:rFonts w:ascii="宋体" w:eastAsia="宋体" w:hAnsi="宋体" w:cs="宋体"/>
                <w:kern w:val="0"/>
                <w:sz w:val="21"/>
                <w:szCs w:val="21"/>
              </w:rPr>
              <w:t>9787513521512</w:t>
            </w:r>
          </w:p>
        </w:tc>
        <w:tc>
          <w:tcPr>
            <w:tcW w:w="3402"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英语教师用书第一册（修订版）</w:t>
            </w:r>
          </w:p>
        </w:tc>
        <w:tc>
          <w:tcPr>
            <w:tcW w:w="2127"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外语教学与研究</w:t>
            </w:r>
          </w:p>
        </w:tc>
      </w:tr>
      <w:tr w:rsidR="00A22928" w:rsidRPr="009E577B">
        <w:trPr>
          <w:trHeight w:val="480"/>
        </w:trPr>
        <w:tc>
          <w:tcPr>
            <w:tcW w:w="2283" w:type="dxa"/>
            <w:vMerge/>
            <w:tcBorders>
              <w:top w:val="nil"/>
              <w:left w:val="single" w:sz="4" w:space="0" w:color="auto"/>
              <w:bottom w:val="single" w:sz="4" w:space="0" w:color="000000"/>
              <w:right w:val="single" w:sz="4" w:space="0" w:color="auto"/>
            </w:tcBorders>
            <w:vAlign w:val="center"/>
          </w:tcPr>
          <w:p w:rsidR="00A22928" w:rsidRPr="009E577B" w:rsidRDefault="00A22928" w:rsidP="009E577B">
            <w:pPr>
              <w:widowControl/>
              <w:spacing w:line="400" w:lineRule="exact"/>
              <w:jc w:val="left"/>
              <w:rPr>
                <w:rFonts w:ascii="宋体" w:eastAsia="宋体" w:hAnsi="宋体"/>
                <w:kern w:val="0"/>
                <w:sz w:val="21"/>
                <w:szCs w:val="21"/>
              </w:rPr>
            </w:pPr>
          </w:p>
        </w:tc>
        <w:tc>
          <w:tcPr>
            <w:tcW w:w="1701"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cs="宋体"/>
                <w:kern w:val="0"/>
                <w:sz w:val="21"/>
                <w:szCs w:val="21"/>
              </w:rPr>
            </w:pPr>
            <w:r w:rsidRPr="009E577B">
              <w:rPr>
                <w:rFonts w:ascii="宋体" w:eastAsia="宋体" w:hAnsi="宋体" w:cs="宋体"/>
                <w:kern w:val="0"/>
                <w:sz w:val="21"/>
                <w:szCs w:val="21"/>
              </w:rPr>
              <w:t>9787513521390</w:t>
            </w:r>
          </w:p>
        </w:tc>
        <w:tc>
          <w:tcPr>
            <w:tcW w:w="3402"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英语学生练习一册（修订版）</w:t>
            </w:r>
          </w:p>
        </w:tc>
        <w:tc>
          <w:tcPr>
            <w:tcW w:w="2127"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外语教学与研究</w:t>
            </w:r>
          </w:p>
        </w:tc>
      </w:tr>
      <w:tr w:rsidR="00A22928" w:rsidRPr="009E577B">
        <w:trPr>
          <w:trHeight w:val="480"/>
        </w:trPr>
        <w:tc>
          <w:tcPr>
            <w:tcW w:w="2283" w:type="dxa"/>
            <w:vMerge w:val="restart"/>
            <w:tcBorders>
              <w:top w:val="nil"/>
              <w:left w:val="single" w:sz="4" w:space="0" w:color="auto"/>
              <w:bottom w:val="single" w:sz="4" w:space="0" w:color="000000"/>
              <w:right w:val="single" w:sz="4" w:space="0" w:color="auto"/>
            </w:tcBorders>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英语</w:t>
            </w:r>
          </w:p>
        </w:tc>
        <w:tc>
          <w:tcPr>
            <w:tcW w:w="1701"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cs="宋体"/>
                <w:kern w:val="0"/>
                <w:sz w:val="21"/>
                <w:szCs w:val="21"/>
              </w:rPr>
            </w:pPr>
            <w:r w:rsidRPr="009E577B">
              <w:rPr>
                <w:rFonts w:ascii="宋体" w:eastAsia="宋体" w:hAnsi="宋体" w:cs="宋体"/>
                <w:kern w:val="0"/>
                <w:sz w:val="21"/>
                <w:szCs w:val="21"/>
              </w:rPr>
              <w:t>9787560094946</w:t>
            </w:r>
          </w:p>
        </w:tc>
        <w:tc>
          <w:tcPr>
            <w:tcW w:w="3402"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职业模块（服务类）学生用书</w:t>
            </w:r>
          </w:p>
        </w:tc>
        <w:tc>
          <w:tcPr>
            <w:tcW w:w="2127"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外语教学与研究</w:t>
            </w:r>
          </w:p>
        </w:tc>
      </w:tr>
      <w:tr w:rsidR="00A22928" w:rsidRPr="009E577B">
        <w:trPr>
          <w:trHeight w:val="480"/>
        </w:trPr>
        <w:tc>
          <w:tcPr>
            <w:tcW w:w="2283" w:type="dxa"/>
            <w:vMerge/>
            <w:tcBorders>
              <w:top w:val="nil"/>
              <w:left w:val="single" w:sz="4" w:space="0" w:color="auto"/>
              <w:bottom w:val="single" w:sz="4" w:space="0" w:color="000000"/>
              <w:right w:val="single" w:sz="4" w:space="0" w:color="auto"/>
            </w:tcBorders>
            <w:vAlign w:val="center"/>
          </w:tcPr>
          <w:p w:rsidR="00A22928" w:rsidRPr="009E577B" w:rsidRDefault="00A22928" w:rsidP="009E577B">
            <w:pPr>
              <w:widowControl/>
              <w:spacing w:line="400" w:lineRule="exact"/>
              <w:jc w:val="left"/>
              <w:rPr>
                <w:rFonts w:ascii="宋体" w:eastAsia="宋体" w:hAnsi="宋体"/>
                <w:kern w:val="0"/>
                <w:sz w:val="21"/>
                <w:szCs w:val="21"/>
              </w:rPr>
            </w:pPr>
          </w:p>
        </w:tc>
        <w:tc>
          <w:tcPr>
            <w:tcW w:w="1701"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cs="宋体"/>
                <w:kern w:val="0"/>
                <w:sz w:val="21"/>
                <w:szCs w:val="21"/>
              </w:rPr>
            </w:pPr>
            <w:r w:rsidRPr="009E577B">
              <w:rPr>
                <w:rFonts w:ascii="宋体" w:eastAsia="宋体" w:hAnsi="宋体" w:cs="宋体"/>
                <w:kern w:val="0"/>
                <w:sz w:val="21"/>
                <w:szCs w:val="21"/>
              </w:rPr>
              <w:t>9787560094939</w:t>
            </w:r>
          </w:p>
        </w:tc>
        <w:tc>
          <w:tcPr>
            <w:tcW w:w="3402"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职业模块（服务类）教师用书</w:t>
            </w:r>
          </w:p>
        </w:tc>
        <w:tc>
          <w:tcPr>
            <w:tcW w:w="2127"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外语教学与研究</w:t>
            </w:r>
          </w:p>
        </w:tc>
      </w:tr>
      <w:tr w:rsidR="00A22928" w:rsidRPr="009E577B">
        <w:trPr>
          <w:trHeight w:val="480"/>
        </w:trPr>
        <w:tc>
          <w:tcPr>
            <w:tcW w:w="2283" w:type="dxa"/>
            <w:tcBorders>
              <w:top w:val="nil"/>
              <w:left w:val="single" w:sz="4" w:space="0" w:color="auto"/>
              <w:bottom w:val="single" w:sz="4" w:space="0" w:color="auto"/>
              <w:right w:val="single" w:sz="4" w:space="0" w:color="auto"/>
            </w:tcBorders>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信息技术</w:t>
            </w:r>
          </w:p>
        </w:tc>
        <w:tc>
          <w:tcPr>
            <w:tcW w:w="1701"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cs="宋体"/>
                <w:kern w:val="0"/>
                <w:sz w:val="21"/>
                <w:szCs w:val="21"/>
              </w:rPr>
            </w:pPr>
            <w:r w:rsidRPr="009E577B">
              <w:rPr>
                <w:rFonts w:ascii="宋体" w:eastAsia="宋体" w:hAnsi="宋体" w:cs="宋体"/>
                <w:kern w:val="0"/>
                <w:sz w:val="21"/>
                <w:szCs w:val="21"/>
              </w:rPr>
              <w:t>9787040332612</w:t>
            </w:r>
          </w:p>
        </w:tc>
        <w:tc>
          <w:tcPr>
            <w:tcW w:w="3402"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计算机应用基础</w:t>
            </w:r>
            <w:r w:rsidRPr="009E577B">
              <w:rPr>
                <w:rFonts w:ascii="宋体" w:eastAsia="宋体" w:hAnsi="宋体" w:cs="宋体"/>
                <w:kern w:val="0"/>
                <w:sz w:val="21"/>
                <w:szCs w:val="21"/>
              </w:rPr>
              <w:t>(Windows 7 +Office 2010)</w:t>
            </w:r>
            <w:r w:rsidRPr="009E577B">
              <w:rPr>
                <w:rFonts w:ascii="宋体" w:eastAsia="宋体" w:hAnsi="宋体" w:cs="宋体" w:hint="eastAsia"/>
                <w:kern w:val="0"/>
                <w:sz w:val="21"/>
                <w:szCs w:val="21"/>
              </w:rPr>
              <w:t>（第</w:t>
            </w:r>
            <w:r w:rsidRPr="009E577B">
              <w:rPr>
                <w:rFonts w:ascii="宋体" w:eastAsia="宋体" w:hAnsi="宋体" w:cs="宋体"/>
                <w:kern w:val="0"/>
                <w:sz w:val="21"/>
                <w:szCs w:val="21"/>
              </w:rPr>
              <w:t>3</w:t>
            </w:r>
            <w:r w:rsidRPr="009E577B">
              <w:rPr>
                <w:rFonts w:ascii="宋体" w:eastAsia="宋体" w:hAnsi="宋体" w:cs="宋体" w:hint="eastAsia"/>
                <w:kern w:val="0"/>
                <w:sz w:val="21"/>
                <w:szCs w:val="21"/>
              </w:rPr>
              <w:t>版）</w:t>
            </w:r>
          </w:p>
        </w:tc>
        <w:tc>
          <w:tcPr>
            <w:tcW w:w="2127"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高等教育出版社</w:t>
            </w:r>
          </w:p>
        </w:tc>
      </w:tr>
      <w:tr w:rsidR="00A22928" w:rsidRPr="009E577B">
        <w:trPr>
          <w:trHeight w:val="480"/>
        </w:trPr>
        <w:tc>
          <w:tcPr>
            <w:tcW w:w="2283" w:type="dxa"/>
            <w:vMerge w:val="restart"/>
            <w:tcBorders>
              <w:top w:val="nil"/>
              <w:left w:val="single" w:sz="4" w:space="0" w:color="auto"/>
              <w:bottom w:val="single" w:sz="4" w:space="0" w:color="000000"/>
              <w:right w:val="single" w:sz="4" w:space="0" w:color="auto"/>
            </w:tcBorders>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体育与健康</w:t>
            </w:r>
          </w:p>
        </w:tc>
        <w:tc>
          <w:tcPr>
            <w:tcW w:w="1701"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cs="宋体"/>
                <w:kern w:val="0"/>
                <w:sz w:val="21"/>
                <w:szCs w:val="21"/>
              </w:rPr>
            </w:pPr>
            <w:r w:rsidRPr="009E577B">
              <w:rPr>
                <w:rFonts w:ascii="宋体" w:eastAsia="宋体" w:hAnsi="宋体" w:cs="宋体"/>
                <w:kern w:val="0"/>
                <w:sz w:val="21"/>
                <w:szCs w:val="21"/>
              </w:rPr>
              <w:t>9787303099610</w:t>
            </w:r>
          </w:p>
        </w:tc>
        <w:tc>
          <w:tcPr>
            <w:tcW w:w="3402"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体育与健康</w:t>
            </w:r>
          </w:p>
        </w:tc>
        <w:tc>
          <w:tcPr>
            <w:tcW w:w="2127"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北京师范大学出版社</w:t>
            </w:r>
          </w:p>
        </w:tc>
      </w:tr>
      <w:tr w:rsidR="00A22928" w:rsidRPr="009E577B">
        <w:trPr>
          <w:trHeight w:val="480"/>
        </w:trPr>
        <w:tc>
          <w:tcPr>
            <w:tcW w:w="2283" w:type="dxa"/>
            <w:vMerge/>
            <w:tcBorders>
              <w:top w:val="nil"/>
              <w:left w:val="single" w:sz="4" w:space="0" w:color="auto"/>
              <w:bottom w:val="single" w:sz="4" w:space="0" w:color="000000"/>
              <w:right w:val="single" w:sz="4" w:space="0" w:color="auto"/>
            </w:tcBorders>
            <w:vAlign w:val="center"/>
          </w:tcPr>
          <w:p w:rsidR="00A22928" w:rsidRPr="009E577B" w:rsidRDefault="00A22928" w:rsidP="009E577B">
            <w:pPr>
              <w:widowControl/>
              <w:spacing w:line="400" w:lineRule="exact"/>
              <w:jc w:val="left"/>
              <w:rPr>
                <w:rFonts w:ascii="宋体" w:eastAsia="宋体" w:hAnsi="宋体"/>
                <w:kern w:val="0"/>
                <w:sz w:val="21"/>
                <w:szCs w:val="21"/>
              </w:rPr>
            </w:pPr>
          </w:p>
        </w:tc>
        <w:tc>
          <w:tcPr>
            <w:tcW w:w="1701"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cs="宋体"/>
                <w:kern w:val="0"/>
                <w:sz w:val="21"/>
                <w:szCs w:val="21"/>
              </w:rPr>
            </w:pPr>
            <w:r w:rsidRPr="009E577B">
              <w:rPr>
                <w:rFonts w:ascii="宋体" w:eastAsia="宋体" w:hAnsi="宋体" w:cs="宋体"/>
                <w:kern w:val="0"/>
                <w:sz w:val="21"/>
                <w:szCs w:val="21"/>
              </w:rPr>
              <w:t>9787303099634</w:t>
            </w:r>
          </w:p>
        </w:tc>
        <w:tc>
          <w:tcPr>
            <w:tcW w:w="3402"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体育与健康教学参考书</w:t>
            </w:r>
          </w:p>
        </w:tc>
        <w:tc>
          <w:tcPr>
            <w:tcW w:w="2127"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北京师范大学出版社</w:t>
            </w:r>
          </w:p>
        </w:tc>
      </w:tr>
      <w:tr w:rsidR="00A22928" w:rsidRPr="009E577B">
        <w:trPr>
          <w:trHeight w:val="480"/>
        </w:trPr>
        <w:tc>
          <w:tcPr>
            <w:tcW w:w="2283" w:type="dxa"/>
            <w:tcBorders>
              <w:top w:val="nil"/>
              <w:left w:val="single" w:sz="4" w:space="0" w:color="auto"/>
              <w:bottom w:val="single" w:sz="4" w:space="0" w:color="auto"/>
              <w:right w:val="single" w:sz="4" w:space="0" w:color="auto"/>
            </w:tcBorders>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历史</w:t>
            </w:r>
          </w:p>
        </w:tc>
        <w:tc>
          <w:tcPr>
            <w:tcW w:w="1701"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cs="宋体"/>
                <w:kern w:val="0"/>
                <w:sz w:val="21"/>
                <w:szCs w:val="21"/>
              </w:rPr>
            </w:pPr>
            <w:r w:rsidRPr="009E577B">
              <w:rPr>
                <w:rFonts w:ascii="宋体" w:eastAsia="宋体" w:hAnsi="宋体" w:cs="宋体"/>
                <w:kern w:val="0"/>
                <w:sz w:val="21"/>
                <w:szCs w:val="21"/>
              </w:rPr>
              <w:t>9787564911829</w:t>
            </w:r>
          </w:p>
        </w:tc>
        <w:tc>
          <w:tcPr>
            <w:tcW w:w="3402"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中国历史</w:t>
            </w:r>
          </w:p>
        </w:tc>
        <w:tc>
          <w:tcPr>
            <w:tcW w:w="2127"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河南大学出版社</w:t>
            </w:r>
          </w:p>
        </w:tc>
      </w:tr>
      <w:tr w:rsidR="00A22928" w:rsidRPr="009E577B">
        <w:trPr>
          <w:trHeight w:val="480"/>
        </w:trPr>
        <w:tc>
          <w:tcPr>
            <w:tcW w:w="2283" w:type="dxa"/>
            <w:tcBorders>
              <w:top w:val="nil"/>
              <w:left w:val="single" w:sz="4" w:space="0" w:color="auto"/>
              <w:bottom w:val="single" w:sz="4" w:space="0" w:color="auto"/>
              <w:right w:val="single" w:sz="4" w:space="0" w:color="auto"/>
            </w:tcBorders>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物理</w:t>
            </w:r>
          </w:p>
        </w:tc>
        <w:tc>
          <w:tcPr>
            <w:tcW w:w="1701"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cs="宋体"/>
                <w:kern w:val="0"/>
                <w:sz w:val="21"/>
                <w:szCs w:val="21"/>
              </w:rPr>
            </w:pPr>
            <w:r w:rsidRPr="009E577B">
              <w:rPr>
                <w:rFonts w:ascii="宋体" w:eastAsia="宋体" w:hAnsi="宋体" w:cs="宋体"/>
                <w:kern w:val="0"/>
                <w:sz w:val="21"/>
                <w:szCs w:val="21"/>
              </w:rPr>
              <w:t>9787121047190</w:t>
            </w:r>
          </w:p>
        </w:tc>
        <w:tc>
          <w:tcPr>
            <w:tcW w:w="3402"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物理</w:t>
            </w:r>
          </w:p>
        </w:tc>
        <w:tc>
          <w:tcPr>
            <w:tcW w:w="2127"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电子工业出版社</w:t>
            </w:r>
          </w:p>
        </w:tc>
      </w:tr>
      <w:tr w:rsidR="00A22928" w:rsidRPr="009E577B">
        <w:trPr>
          <w:trHeight w:val="480"/>
        </w:trPr>
        <w:tc>
          <w:tcPr>
            <w:tcW w:w="2283" w:type="dxa"/>
            <w:tcBorders>
              <w:top w:val="nil"/>
              <w:left w:val="single" w:sz="4" w:space="0" w:color="auto"/>
              <w:bottom w:val="single" w:sz="4" w:space="0" w:color="auto"/>
              <w:right w:val="single" w:sz="4" w:space="0" w:color="auto"/>
            </w:tcBorders>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音乐</w:t>
            </w:r>
          </w:p>
        </w:tc>
        <w:tc>
          <w:tcPr>
            <w:tcW w:w="1701"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cs="宋体"/>
                <w:kern w:val="0"/>
                <w:sz w:val="21"/>
                <w:szCs w:val="21"/>
              </w:rPr>
            </w:pPr>
            <w:r w:rsidRPr="009E577B">
              <w:rPr>
                <w:rFonts w:ascii="宋体" w:eastAsia="宋体" w:hAnsi="宋体" w:cs="宋体"/>
                <w:kern w:val="0"/>
                <w:sz w:val="21"/>
                <w:szCs w:val="21"/>
              </w:rPr>
              <w:t>9787040502268</w:t>
            </w:r>
          </w:p>
        </w:tc>
        <w:tc>
          <w:tcPr>
            <w:tcW w:w="3402"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公共艺术（音乐篇）</w:t>
            </w:r>
          </w:p>
        </w:tc>
        <w:tc>
          <w:tcPr>
            <w:tcW w:w="2127"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高等教育出版社</w:t>
            </w:r>
          </w:p>
        </w:tc>
      </w:tr>
      <w:tr w:rsidR="00A22928" w:rsidRPr="009E577B">
        <w:trPr>
          <w:trHeight w:val="480"/>
        </w:trPr>
        <w:tc>
          <w:tcPr>
            <w:tcW w:w="2283" w:type="dxa"/>
            <w:tcBorders>
              <w:top w:val="nil"/>
              <w:left w:val="single" w:sz="4" w:space="0" w:color="auto"/>
              <w:bottom w:val="single" w:sz="4" w:space="0" w:color="auto"/>
              <w:right w:val="single" w:sz="4" w:space="0" w:color="auto"/>
            </w:tcBorders>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美术</w:t>
            </w:r>
          </w:p>
        </w:tc>
        <w:tc>
          <w:tcPr>
            <w:tcW w:w="1701"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cs="宋体"/>
                <w:kern w:val="0"/>
                <w:sz w:val="21"/>
                <w:szCs w:val="21"/>
              </w:rPr>
            </w:pPr>
            <w:r w:rsidRPr="009E577B">
              <w:rPr>
                <w:rFonts w:ascii="宋体" w:eastAsia="宋体" w:hAnsi="宋体" w:cs="宋体"/>
                <w:kern w:val="0"/>
                <w:sz w:val="21"/>
                <w:szCs w:val="21"/>
              </w:rPr>
              <w:t>9787040502275</w:t>
            </w:r>
          </w:p>
        </w:tc>
        <w:tc>
          <w:tcPr>
            <w:tcW w:w="3402"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公共艺术（美术篇）</w:t>
            </w:r>
          </w:p>
        </w:tc>
        <w:tc>
          <w:tcPr>
            <w:tcW w:w="2127" w:type="dxa"/>
            <w:tcBorders>
              <w:top w:val="nil"/>
              <w:left w:val="nil"/>
              <w:bottom w:val="single" w:sz="4" w:space="0" w:color="auto"/>
              <w:right w:val="single" w:sz="4" w:space="0" w:color="auto"/>
            </w:tcBorders>
            <w:noWrap/>
            <w:vAlign w:val="center"/>
          </w:tcPr>
          <w:p w:rsidR="00A22928" w:rsidRPr="009E577B" w:rsidRDefault="00A22928" w:rsidP="009E577B">
            <w:pPr>
              <w:widowControl/>
              <w:spacing w:line="400" w:lineRule="exact"/>
              <w:jc w:val="left"/>
              <w:rPr>
                <w:rFonts w:ascii="宋体" w:eastAsia="宋体" w:hAnsi="宋体"/>
                <w:kern w:val="0"/>
                <w:sz w:val="21"/>
                <w:szCs w:val="21"/>
              </w:rPr>
            </w:pPr>
            <w:r w:rsidRPr="009E577B">
              <w:rPr>
                <w:rFonts w:ascii="宋体" w:eastAsia="宋体" w:hAnsi="宋体" w:cs="宋体" w:hint="eastAsia"/>
                <w:kern w:val="0"/>
                <w:sz w:val="21"/>
                <w:szCs w:val="21"/>
              </w:rPr>
              <w:t>高等教育出版社</w:t>
            </w:r>
          </w:p>
        </w:tc>
      </w:tr>
      <w:tr w:rsidR="00A22928" w:rsidRPr="009E577B">
        <w:trPr>
          <w:trHeight w:val="480"/>
        </w:trPr>
        <w:tc>
          <w:tcPr>
            <w:tcW w:w="2283" w:type="dxa"/>
            <w:vMerge w:val="restart"/>
            <w:tcBorders>
              <w:top w:val="nil"/>
              <w:left w:val="single" w:sz="4" w:space="0" w:color="auto"/>
              <w:right w:val="single" w:sz="4" w:space="0" w:color="auto"/>
            </w:tcBorders>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hint="eastAsia"/>
                <w:sz w:val="21"/>
                <w:szCs w:val="21"/>
              </w:rPr>
              <w:t>电工技术基础与技能</w:t>
            </w:r>
          </w:p>
        </w:tc>
        <w:tc>
          <w:tcPr>
            <w:tcW w:w="1701" w:type="dxa"/>
            <w:tcBorders>
              <w:top w:val="nil"/>
              <w:left w:val="nil"/>
              <w:bottom w:val="single" w:sz="4" w:space="0" w:color="auto"/>
              <w:right w:val="single" w:sz="4" w:space="0" w:color="auto"/>
            </w:tcBorders>
            <w:noWrap/>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sz w:val="21"/>
                <w:szCs w:val="21"/>
              </w:rPr>
              <w:t>9787040391077</w:t>
            </w:r>
          </w:p>
        </w:tc>
        <w:tc>
          <w:tcPr>
            <w:tcW w:w="3402" w:type="dxa"/>
            <w:tcBorders>
              <w:top w:val="nil"/>
              <w:left w:val="nil"/>
              <w:bottom w:val="single" w:sz="4" w:space="0" w:color="auto"/>
              <w:right w:val="single" w:sz="4" w:space="0" w:color="auto"/>
            </w:tcBorders>
            <w:noWrap/>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hint="eastAsia"/>
                <w:sz w:val="21"/>
                <w:szCs w:val="21"/>
              </w:rPr>
              <w:t>电工技术基础与技能（电类专业通用）（第</w:t>
            </w:r>
            <w:r w:rsidRPr="009E577B">
              <w:rPr>
                <w:rFonts w:ascii="宋体" w:eastAsia="宋体" w:hAnsi="宋体" w:cs="宋体"/>
                <w:sz w:val="21"/>
                <w:szCs w:val="21"/>
              </w:rPr>
              <w:t>2</w:t>
            </w:r>
            <w:r w:rsidRPr="009E577B">
              <w:rPr>
                <w:rFonts w:ascii="宋体" w:eastAsia="宋体" w:hAnsi="宋体" w:cs="宋体" w:hint="eastAsia"/>
                <w:sz w:val="21"/>
                <w:szCs w:val="21"/>
              </w:rPr>
              <w:t>版）</w:t>
            </w:r>
          </w:p>
        </w:tc>
        <w:tc>
          <w:tcPr>
            <w:tcW w:w="2127" w:type="dxa"/>
            <w:tcBorders>
              <w:top w:val="nil"/>
              <w:left w:val="nil"/>
              <w:bottom w:val="single" w:sz="4" w:space="0" w:color="auto"/>
              <w:right w:val="single" w:sz="4" w:space="0" w:color="auto"/>
            </w:tcBorders>
            <w:noWrap/>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hint="eastAsia"/>
                <w:sz w:val="21"/>
                <w:szCs w:val="21"/>
              </w:rPr>
              <w:t>高等教育出版社</w:t>
            </w:r>
          </w:p>
        </w:tc>
      </w:tr>
      <w:tr w:rsidR="00A22928" w:rsidRPr="009E577B">
        <w:trPr>
          <w:trHeight w:val="480"/>
        </w:trPr>
        <w:tc>
          <w:tcPr>
            <w:tcW w:w="2283" w:type="dxa"/>
            <w:vMerge/>
            <w:tcBorders>
              <w:left w:val="single" w:sz="4" w:space="0" w:color="auto"/>
              <w:bottom w:val="single" w:sz="4" w:space="0" w:color="auto"/>
              <w:right w:val="single" w:sz="4" w:space="0" w:color="auto"/>
            </w:tcBorders>
            <w:vAlign w:val="center"/>
          </w:tcPr>
          <w:p w:rsidR="00A22928" w:rsidRPr="009E577B" w:rsidRDefault="00A22928" w:rsidP="009E577B">
            <w:pPr>
              <w:spacing w:line="400" w:lineRule="exact"/>
              <w:rPr>
                <w:rFonts w:ascii="宋体" w:eastAsia="宋体" w:hAnsi="宋体"/>
                <w:sz w:val="21"/>
                <w:szCs w:val="21"/>
              </w:rPr>
            </w:pPr>
          </w:p>
        </w:tc>
        <w:tc>
          <w:tcPr>
            <w:tcW w:w="1701" w:type="dxa"/>
            <w:tcBorders>
              <w:top w:val="nil"/>
              <w:left w:val="nil"/>
              <w:bottom w:val="single" w:sz="4" w:space="0" w:color="auto"/>
              <w:right w:val="single" w:sz="4" w:space="0" w:color="auto"/>
            </w:tcBorders>
            <w:noWrap/>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sz w:val="21"/>
                <w:szCs w:val="21"/>
              </w:rPr>
              <w:t>9787040391558</w:t>
            </w:r>
          </w:p>
        </w:tc>
        <w:tc>
          <w:tcPr>
            <w:tcW w:w="3402" w:type="dxa"/>
            <w:tcBorders>
              <w:top w:val="nil"/>
              <w:left w:val="nil"/>
              <w:bottom w:val="single" w:sz="4" w:space="0" w:color="auto"/>
              <w:right w:val="single" w:sz="4" w:space="0" w:color="auto"/>
            </w:tcBorders>
            <w:noWrap/>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hint="eastAsia"/>
                <w:sz w:val="21"/>
                <w:szCs w:val="21"/>
              </w:rPr>
              <w:t>电工技术基础与技能学习辅导与练习（电类专业通用）（第</w:t>
            </w:r>
            <w:r w:rsidRPr="009E577B">
              <w:rPr>
                <w:rFonts w:ascii="宋体" w:eastAsia="宋体" w:hAnsi="宋体" w:cs="宋体"/>
                <w:sz w:val="21"/>
                <w:szCs w:val="21"/>
              </w:rPr>
              <w:t>2</w:t>
            </w:r>
            <w:r w:rsidRPr="009E577B">
              <w:rPr>
                <w:rFonts w:ascii="宋体" w:eastAsia="宋体" w:hAnsi="宋体" w:cs="宋体" w:hint="eastAsia"/>
                <w:sz w:val="21"/>
                <w:szCs w:val="21"/>
              </w:rPr>
              <w:t>版）（双色）（附光盘）</w:t>
            </w:r>
          </w:p>
        </w:tc>
        <w:tc>
          <w:tcPr>
            <w:tcW w:w="2127" w:type="dxa"/>
            <w:tcBorders>
              <w:top w:val="nil"/>
              <w:left w:val="nil"/>
              <w:bottom w:val="single" w:sz="4" w:space="0" w:color="auto"/>
              <w:right w:val="single" w:sz="4" w:space="0" w:color="auto"/>
            </w:tcBorders>
            <w:noWrap/>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hint="eastAsia"/>
                <w:sz w:val="21"/>
                <w:szCs w:val="21"/>
              </w:rPr>
              <w:t>高等教育出版社</w:t>
            </w:r>
          </w:p>
        </w:tc>
      </w:tr>
      <w:tr w:rsidR="00A22928" w:rsidRPr="009E577B">
        <w:trPr>
          <w:trHeight w:val="480"/>
        </w:trPr>
        <w:tc>
          <w:tcPr>
            <w:tcW w:w="2283" w:type="dxa"/>
            <w:vMerge w:val="restart"/>
            <w:tcBorders>
              <w:top w:val="nil"/>
              <w:left w:val="single" w:sz="4" w:space="0" w:color="auto"/>
              <w:right w:val="single" w:sz="4" w:space="0" w:color="auto"/>
            </w:tcBorders>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hint="eastAsia"/>
                <w:sz w:val="21"/>
                <w:szCs w:val="21"/>
              </w:rPr>
              <w:t>电子技术基础与技能</w:t>
            </w:r>
          </w:p>
        </w:tc>
        <w:tc>
          <w:tcPr>
            <w:tcW w:w="1701" w:type="dxa"/>
            <w:tcBorders>
              <w:top w:val="nil"/>
              <w:left w:val="nil"/>
              <w:bottom w:val="single" w:sz="4" w:space="0" w:color="auto"/>
              <w:right w:val="single" w:sz="4" w:space="0" w:color="auto"/>
            </w:tcBorders>
            <w:noWrap/>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sz w:val="21"/>
                <w:szCs w:val="21"/>
              </w:rPr>
              <w:t>9787040194685</w:t>
            </w:r>
          </w:p>
        </w:tc>
        <w:tc>
          <w:tcPr>
            <w:tcW w:w="3402" w:type="dxa"/>
            <w:tcBorders>
              <w:top w:val="nil"/>
              <w:left w:val="nil"/>
              <w:bottom w:val="single" w:sz="4" w:space="0" w:color="auto"/>
              <w:right w:val="single" w:sz="4" w:space="0" w:color="auto"/>
            </w:tcBorders>
            <w:noWrap/>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hint="eastAsia"/>
                <w:sz w:val="21"/>
                <w:szCs w:val="21"/>
              </w:rPr>
              <w:t>电子线路（第</w:t>
            </w:r>
            <w:r w:rsidRPr="009E577B">
              <w:rPr>
                <w:rFonts w:ascii="宋体" w:eastAsia="宋体" w:hAnsi="宋体" w:cs="宋体"/>
                <w:sz w:val="21"/>
                <w:szCs w:val="21"/>
              </w:rPr>
              <w:t>2</w:t>
            </w:r>
            <w:r w:rsidRPr="009E577B">
              <w:rPr>
                <w:rFonts w:ascii="宋体" w:eastAsia="宋体" w:hAnsi="宋体" w:cs="宋体" w:hint="eastAsia"/>
                <w:sz w:val="21"/>
                <w:szCs w:val="21"/>
              </w:rPr>
              <w:t>版）</w:t>
            </w:r>
          </w:p>
        </w:tc>
        <w:tc>
          <w:tcPr>
            <w:tcW w:w="2127" w:type="dxa"/>
            <w:tcBorders>
              <w:top w:val="nil"/>
              <w:left w:val="nil"/>
              <w:bottom w:val="single" w:sz="4" w:space="0" w:color="auto"/>
              <w:right w:val="single" w:sz="4" w:space="0" w:color="auto"/>
            </w:tcBorders>
            <w:noWrap/>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hint="eastAsia"/>
                <w:sz w:val="21"/>
                <w:szCs w:val="21"/>
              </w:rPr>
              <w:t>高等教育出版社</w:t>
            </w:r>
          </w:p>
        </w:tc>
      </w:tr>
      <w:tr w:rsidR="00A22928" w:rsidRPr="009E577B">
        <w:trPr>
          <w:trHeight w:val="480"/>
        </w:trPr>
        <w:tc>
          <w:tcPr>
            <w:tcW w:w="2283" w:type="dxa"/>
            <w:vMerge/>
            <w:tcBorders>
              <w:left w:val="single" w:sz="4" w:space="0" w:color="auto"/>
              <w:bottom w:val="single" w:sz="4" w:space="0" w:color="auto"/>
              <w:right w:val="single" w:sz="4" w:space="0" w:color="auto"/>
            </w:tcBorders>
            <w:vAlign w:val="center"/>
          </w:tcPr>
          <w:p w:rsidR="00A22928" w:rsidRPr="009E577B" w:rsidRDefault="00A22928" w:rsidP="009E577B">
            <w:pPr>
              <w:spacing w:line="400" w:lineRule="exact"/>
              <w:rPr>
                <w:rFonts w:ascii="宋体" w:eastAsia="宋体" w:hAnsi="宋体"/>
                <w:sz w:val="21"/>
                <w:szCs w:val="21"/>
              </w:rPr>
            </w:pPr>
          </w:p>
        </w:tc>
        <w:tc>
          <w:tcPr>
            <w:tcW w:w="1701" w:type="dxa"/>
            <w:tcBorders>
              <w:top w:val="single" w:sz="4" w:space="0" w:color="auto"/>
              <w:left w:val="nil"/>
              <w:bottom w:val="single" w:sz="4" w:space="0" w:color="auto"/>
              <w:right w:val="single" w:sz="4" w:space="0" w:color="auto"/>
            </w:tcBorders>
            <w:noWrap/>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sz w:val="21"/>
                <w:szCs w:val="21"/>
              </w:rPr>
              <w:t>9787040197976</w:t>
            </w:r>
          </w:p>
        </w:tc>
        <w:tc>
          <w:tcPr>
            <w:tcW w:w="3402" w:type="dxa"/>
            <w:tcBorders>
              <w:top w:val="single" w:sz="4" w:space="0" w:color="auto"/>
              <w:left w:val="nil"/>
              <w:bottom w:val="single" w:sz="4" w:space="0" w:color="auto"/>
              <w:right w:val="single" w:sz="4" w:space="0" w:color="auto"/>
            </w:tcBorders>
            <w:noWrap/>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hint="eastAsia"/>
                <w:sz w:val="21"/>
                <w:szCs w:val="21"/>
              </w:rPr>
              <w:t>电子线路学习辅导与练习（第</w:t>
            </w:r>
            <w:r w:rsidRPr="009E577B">
              <w:rPr>
                <w:rFonts w:ascii="宋体" w:eastAsia="宋体" w:hAnsi="宋体" w:cs="宋体"/>
                <w:sz w:val="21"/>
                <w:szCs w:val="21"/>
              </w:rPr>
              <w:t>2</w:t>
            </w:r>
            <w:r w:rsidRPr="009E577B">
              <w:rPr>
                <w:rFonts w:ascii="宋体" w:eastAsia="宋体" w:hAnsi="宋体" w:cs="宋体" w:hint="eastAsia"/>
                <w:sz w:val="21"/>
                <w:szCs w:val="21"/>
              </w:rPr>
              <w:t>版）</w:t>
            </w:r>
          </w:p>
        </w:tc>
        <w:tc>
          <w:tcPr>
            <w:tcW w:w="2127" w:type="dxa"/>
            <w:tcBorders>
              <w:top w:val="single" w:sz="4" w:space="0" w:color="auto"/>
              <w:left w:val="nil"/>
              <w:bottom w:val="single" w:sz="4" w:space="0" w:color="auto"/>
              <w:right w:val="single" w:sz="4" w:space="0" w:color="auto"/>
            </w:tcBorders>
            <w:noWrap/>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hint="eastAsia"/>
                <w:sz w:val="21"/>
                <w:szCs w:val="21"/>
              </w:rPr>
              <w:t>高等教育出版社</w:t>
            </w:r>
          </w:p>
        </w:tc>
      </w:tr>
      <w:tr w:rsidR="00A22928" w:rsidRPr="009E577B">
        <w:trPr>
          <w:trHeight w:val="480"/>
        </w:trPr>
        <w:tc>
          <w:tcPr>
            <w:tcW w:w="2283" w:type="dxa"/>
            <w:tcBorders>
              <w:top w:val="single" w:sz="4" w:space="0" w:color="auto"/>
              <w:left w:val="single" w:sz="4" w:space="0" w:color="auto"/>
              <w:bottom w:val="single" w:sz="4" w:space="0" w:color="auto"/>
              <w:right w:val="single" w:sz="4" w:space="0" w:color="auto"/>
            </w:tcBorders>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hint="eastAsia"/>
                <w:sz w:val="21"/>
                <w:szCs w:val="21"/>
              </w:rPr>
              <w:t>印制电路板设计与制作</w:t>
            </w:r>
          </w:p>
        </w:tc>
        <w:tc>
          <w:tcPr>
            <w:tcW w:w="1701" w:type="dxa"/>
            <w:tcBorders>
              <w:top w:val="single" w:sz="4" w:space="0" w:color="auto"/>
              <w:left w:val="nil"/>
              <w:bottom w:val="single" w:sz="4" w:space="0" w:color="auto"/>
              <w:right w:val="single" w:sz="4" w:space="0" w:color="auto"/>
            </w:tcBorders>
            <w:noWrap/>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sz w:val="21"/>
                <w:szCs w:val="21"/>
              </w:rPr>
              <w:t>9787121194252</w:t>
            </w:r>
          </w:p>
        </w:tc>
        <w:tc>
          <w:tcPr>
            <w:tcW w:w="3402" w:type="dxa"/>
            <w:tcBorders>
              <w:top w:val="single" w:sz="4" w:space="0" w:color="auto"/>
              <w:left w:val="nil"/>
              <w:bottom w:val="single" w:sz="4" w:space="0" w:color="auto"/>
              <w:right w:val="single" w:sz="4" w:space="0" w:color="auto"/>
            </w:tcBorders>
            <w:noWrap/>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hint="eastAsia"/>
                <w:sz w:val="21"/>
                <w:szCs w:val="21"/>
              </w:rPr>
              <w:t>电子产品印制电路板设计与制作</w:t>
            </w:r>
          </w:p>
        </w:tc>
        <w:tc>
          <w:tcPr>
            <w:tcW w:w="2127" w:type="dxa"/>
            <w:tcBorders>
              <w:top w:val="single" w:sz="4" w:space="0" w:color="auto"/>
              <w:left w:val="nil"/>
              <w:bottom w:val="single" w:sz="4" w:space="0" w:color="auto"/>
              <w:right w:val="single" w:sz="4" w:space="0" w:color="auto"/>
            </w:tcBorders>
            <w:noWrap/>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hint="eastAsia"/>
                <w:sz w:val="21"/>
                <w:szCs w:val="21"/>
              </w:rPr>
              <w:t>电子工业出版社</w:t>
            </w:r>
          </w:p>
        </w:tc>
      </w:tr>
      <w:tr w:rsidR="00A22928" w:rsidRPr="009E577B">
        <w:trPr>
          <w:trHeight w:val="480"/>
        </w:trPr>
        <w:tc>
          <w:tcPr>
            <w:tcW w:w="2283" w:type="dxa"/>
            <w:tcBorders>
              <w:top w:val="single" w:sz="4" w:space="0" w:color="auto"/>
              <w:left w:val="single" w:sz="4" w:space="0" w:color="auto"/>
              <w:bottom w:val="single" w:sz="4" w:space="0" w:color="auto"/>
              <w:right w:val="single" w:sz="4" w:space="0" w:color="auto"/>
            </w:tcBorders>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hint="eastAsia"/>
                <w:sz w:val="21"/>
                <w:szCs w:val="21"/>
              </w:rPr>
              <w:t>传感器技术及应用</w:t>
            </w:r>
          </w:p>
        </w:tc>
        <w:tc>
          <w:tcPr>
            <w:tcW w:w="1701" w:type="dxa"/>
            <w:tcBorders>
              <w:top w:val="single" w:sz="4" w:space="0" w:color="auto"/>
              <w:left w:val="nil"/>
              <w:bottom w:val="single" w:sz="4" w:space="0" w:color="auto"/>
              <w:right w:val="single" w:sz="4" w:space="0" w:color="auto"/>
            </w:tcBorders>
            <w:noWrap/>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sz w:val="21"/>
                <w:szCs w:val="21"/>
              </w:rPr>
              <w:t>9787040350777</w:t>
            </w:r>
          </w:p>
        </w:tc>
        <w:tc>
          <w:tcPr>
            <w:tcW w:w="3402" w:type="dxa"/>
            <w:tcBorders>
              <w:top w:val="single" w:sz="4" w:space="0" w:color="auto"/>
              <w:left w:val="nil"/>
              <w:bottom w:val="single" w:sz="4" w:space="0" w:color="auto"/>
              <w:right w:val="single" w:sz="4" w:space="0" w:color="auto"/>
            </w:tcBorders>
            <w:noWrap/>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hint="eastAsia"/>
                <w:sz w:val="21"/>
                <w:szCs w:val="21"/>
              </w:rPr>
              <w:t>传感器技术及应用</w:t>
            </w:r>
          </w:p>
        </w:tc>
        <w:tc>
          <w:tcPr>
            <w:tcW w:w="2127" w:type="dxa"/>
            <w:tcBorders>
              <w:top w:val="single" w:sz="4" w:space="0" w:color="auto"/>
              <w:left w:val="nil"/>
              <w:bottom w:val="single" w:sz="4" w:space="0" w:color="auto"/>
              <w:right w:val="single" w:sz="4" w:space="0" w:color="auto"/>
            </w:tcBorders>
            <w:noWrap/>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hint="eastAsia"/>
                <w:sz w:val="21"/>
                <w:szCs w:val="21"/>
              </w:rPr>
              <w:t>高等教育出版社</w:t>
            </w:r>
          </w:p>
        </w:tc>
      </w:tr>
      <w:tr w:rsidR="00A22928" w:rsidRPr="009E577B">
        <w:trPr>
          <w:trHeight w:val="480"/>
        </w:trPr>
        <w:tc>
          <w:tcPr>
            <w:tcW w:w="2283" w:type="dxa"/>
            <w:tcBorders>
              <w:top w:val="single" w:sz="4" w:space="0" w:color="auto"/>
              <w:left w:val="single" w:sz="4" w:space="0" w:color="auto"/>
              <w:bottom w:val="single" w:sz="4" w:space="0" w:color="auto"/>
              <w:right w:val="single" w:sz="4" w:space="0" w:color="auto"/>
            </w:tcBorders>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hint="eastAsia"/>
                <w:sz w:val="21"/>
                <w:szCs w:val="21"/>
              </w:rPr>
              <w:t>电视机原理与维修</w:t>
            </w:r>
          </w:p>
        </w:tc>
        <w:tc>
          <w:tcPr>
            <w:tcW w:w="1701" w:type="dxa"/>
            <w:tcBorders>
              <w:top w:val="single" w:sz="4" w:space="0" w:color="auto"/>
              <w:left w:val="nil"/>
              <w:bottom w:val="single" w:sz="4" w:space="0" w:color="auto"/>
              <w:right w:val="single" w:sz="4" w:space="0" w:color="auto"/>
            </w:tcBorders>
            <w:noWrap/>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sz w:val="21"/>
                <w:szCs w:val="21"/>
              </w:rPr>
              <w:t>9787040319170</w:t>
            </w:r>
          </w:p>
        </w:tc>
        <w:tc>
          <w:tcPr>
            <w:tcW w:w="3402" w:type="dxa"/>
            <w:tcBorders>
              <w:top w:val="single" w:sz="4" w:space="0" w:color="auto"/>
              <w:left w:val="nil"/>
              <w:bottom w:val="single" w:sz="4" w:space="0" w:color="auto"/>
              <w:right w:val="single" w:sz="4" w:space="0" w:color="auto"/>
            </w:tcBorders>
            <w:noWrap/>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hint="eastAsia"/>
                <w:sz w:val="21"/>
                <w:szCs w:val="21"/>
              </w:rPr>
              <w:t>电视机原理与维修</w:t>
            </w:r>
            <w:r w:rsidRPr="009E577B">
              <w:rPr>
                <w:rFonts w:ascii="宋体" w:eastAsia="宋体" w:hAnsi="宋体" w:cs="宋体"/>
                <w:sz w:val="21"/>
                <w:szCs w:val="21"/>
              </w:rPr>
              <w:t xml:space="preserve"> </w:t>
            </w:r>
            <w:r w:rsidRPr="009E577B">
              <w:rPr>
                <w:rFonts w:ascii="宋体" w:eastAsia="宋体" w:hAnsi="宋体" w:cs="宋体" w:hint="eastAsia"/>
                <w:sz w:val="21"/>
                <w:szCs w:val="21"/>
              </w:rPr>
              <w:t>第</w:t>
            </w:r>
            <w:r w:rsidRPr="009E577B">
              <w:rPr>
                <w:rFonts w:ascii="宋体" w:eastAsia="宋体" w:hAnsi="宋体" w:cs="宋体"/>
                <w:sz w:val="21"/>
                <w:szCs w:val="21"/>
              </w:rPr>
              <w:t>3</w:t>
            </w:r>
            <w:r w:rsidRPr="009E577B">
              <w:rPr>
                <w:rFonts w:ascii="宋体" w:eastAsia="宋体" w:hAnsi="宋体" w:cs="宋体" w:hint="eastAsia"/>
                <w:sz w:val="21"/>
                <w:szCs w:val="21"/>
              </w:rPr>
              <w:t>版</w:t>
            </w:r>
            <w:r w:rsidRPr="009E577B">
              <w:rPr>
                <w:rFonts w:ascii="宋体" w:eastAsia="宋体" w:hAnsi="宋体"/>
                <w:sz w:val="21"/>
                <w:szCs w:val="21"/>
              </w:rPr>
              <w:t> </w:t>
            </w:r>
          </w:p>
        </w:tc>
        <w:tc>
          <w:tcPr>
            <w:tcW w:w="2127" w:type="dxa"/>
            <w:tcBorders>
              <w:top w:val="single" w:sz="4" w:space="0" w:color="auto"/>
              <w:left w:val="nil"/>
              <w:bottom w:val="single" w:sz="4" w:space="0" w:color="auto"/>
              <w:right w:val="single" w:sz="4" w:space="0" w:color="auto"/>
            </w:tcBorders>
            <w:noWrap/>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hint="eastAsia"/>
                <w:sz w:val="21"/>
                <w:szCs w:val="21"/>
              </w:rPr>
              <w:t>高等教育出版社</w:t>
            </w:r>
          </w:p>
        </w:tc>
      </w:tr>
      <w:tr w:rsidR="00A22928" w:rsidRPr="009E577B">
        <w:trPr>
          <w:trHeight w:val="480"/>
        </w:trPr>
        <w:tc>
          <w:tcPr>
            <w:tcW w:w="2283" w:type="dxa"/>
            <w:tcBorders>
              <w:top w:val="single" w:sz="4" w:space="0" w:color="auto"/>
              <w:left w:val="single" w:sz="4" w:space="0" w:color="auto"/>
              <w:bottom w:val="single" w:sz="4" w:space="0" w:color="auto"/>
              <w:right w:val="single" w:sz="4" w:space="0" w:color="auto"/>
            </w:tcBorders>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hint="eastAsia"/>
                <w:sz w:val="21"/>
                <w:szCs w:val="21"/>
              </w:rPr>
              <w:t>单片机技术及应用</w:t>
            </w:r>
          </w:p>
        </w:tc>
        <w:tc>
          <w:tcPr>
            <w:tcW w:w="1701" w:type="dxa"/>
            <w:tcBorders>
              <w:top w:val="single" w:sz="4" w:space="0" w:color="auto"/>
              <w:left w:val="nil"/>
              <w:bottom w:val="single" w:sz="4" w:space="0" w:color="auto"/>
              <w:right w:val="single" w:sz="4" w:space="0" w:color="auto"/>
            </w:tcBorders>
            <w:noWrap/>
            <w:vAlign w:val="center"/>
          </w:tcPr>
          <w:p w:rsidR="00A22928" w:rsidRPr="009E577B" w:rsidRDefault="00A22928" w:rsidP="009E577B">
            <w:pPr>
              <w:spacing w:line="400" w:lineRule="exact"/>
              <w:rPr>
                <w:rFonts w:ascii="宋体" w:eastAsia="宋体" w:hAnsi="宋体" w:cs="宋体"/>
                <w:sz w:val="21"/>
                <w:szCs w:val="21"/>
              </w:rPr>
            </w:pPr>
            <w:r w:rsidRPr="009E577B">
              <w:rPr>
                <w:rFonts w:ascii="宋体" w:eastAsia="宋体" w:hAnsi="宋体" w:cs="宋体"/>
                <w:sz w:val="21"/>
                <w:szCs w:val="21"/>
              </w:rPr>
              <w:t xml:space="preserve">9787111345275 </w:t>
            </w:r>
          </w:p>
        </w:tc>
        <w:tc>
          <w:tcPr>
            <w:tcW w:w="3402" w:type="dxa"/>
            <w:tcBorders>
              <w:top w:val="single" w:sz="4" w:space="0" w:color="auto"/>
              <w:left w:val="nil"/>
              <w:bottom w:val="single" w:sz="4" w:space="0" w:color="auto"/>
              <w:right w:val="single" w:sz="4" w:space="0" w:color="auto"/>
            </w:tcBorders>
            <w:noWrap/>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hint="eastAsia"/>
                <w:sz w:val="21"/>
                <w:szCs w:val="21"/>
              </w:rPr>
              <w:t>单片机应用与调试项目教程（汇编语言版）</w:t>
            </w:r>
          </w:p>
        </w:tc>
        <w:tc>
          <w:tcPr>
            <w:tcW w:w="2127" w:type="dxa"/>
            <w:tcBorders>
              <w:top w:val="single" w:sz="4" w:space="0" w:color="auto"/>
              <w:left w:val="nil"/>
              <w:bottom w:val="single" w:sz="4" w:space="0" w:color="auto"/>
              <w:right w:val="single" w:sz="4" w:space="0" w:color="auto"/>
            </w:tcBorders>
            <w:noWrap/>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hint="eastAsia"/>
                <w:sz w:val="21"/>
                <w:szCs w:val="21"/>
              </w:rPr>
              <w:t>机械工业出版社</w:t>
            </w:r>
          </w:p>
        </w:tc>
      </w:tr>
      <w:tr w:rsidR="00A22928" w:rsidRPr="009E577B">
        <w:trPr>
          <w:trHeight w:val="480"/>
        </w:trPr>
        <w:tc>
          <w:tcPr>
            <w:tcW w:w="2283" w:type="dxa"/>
            <w:tcBorders>
              <w:top w:val="single" w:sz="4" w:space="0" w:color="auto"/>
              <w:left w:val="single" w:sz="4" w:space="0" w:color="auto"/>
              <w:bottom w:val="single" w:sz="4" w:space="0" w:color="auto"/>
              <w:right w:val="single" w:sz="4" w:space="0" w:color="auto"/>
            </w:tcBorders>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hint="eastAsia"/>
                <w:sz w:val="21"/>
                <w:szCs w:val="21"/>
              </w:rPr>
              <w:t>电子产品装配及工艺</w:t>
            </w:r>
          </w:p>
        </w:tc>
        <w:tc>
          <w:tcPr>
            <w:tcW w:w="1701" w:type="dxa"/>
            <w:tcBorders>
              <w:top w:val="single" w:sz="4" w:space="0" w:color="auto"/>
              <w:left w:val="nil"/>
              <w:bottom w:val="single" w:sz="4" w:space="0" w:color="auto"/>
              <w:right w:val="single" w:sz="4" w:space="0" w:color="auto"/>
            </w:tcBorders>
            <w:noWrap/>
            <w:vAlign w:val="center"/>
          </w:tcPr>
          <w:p w:rsidR="00A22928" w:rsidRPr="009E577B" w:rsidRDefault="00A22928" w:rsidP="009E577B">
            <w:pPr>
              <w:spacing w:line="400" w:lineRule="exact"/>
              <w:rPr>
                <w:rFonts w:ascii="宋体" w:eastAsia="宋体" w:hAnsi="宋体" w:cs="宋体"/>
                <w:sz w:val="21"/>
                <w:szCs w:val="21"/>
              </w:rPr>
            </w:pPr>
            <w:r w:rsidRPr="009E577B">
              <w:rPr>
                <w:rFonts w:ascii="宋体" w:eastAsia="宋体" w:hAnsi="宋体" w:cs="宋体"/>
                <w:sz w:val="21"/>
                <w:szCs w:val="21"/>
              </w:rPr>
              <w:t>9787121046612</w:t>
            </w:r>
          </w:p>
        </w:tc>
        <w:tc>
          <w:tcPr>
            <w:tcW w:w="3402" w:type="dxa"/>
            <w:tcBorders>
              <w:top w:val="single" w:sz="4" w:space="0" w:color="auto"/>
              <w:left w:val="nil"/>
              <w:bottom w:val="single" w:sz="4" w:space="0" w:color="auto"/>
              <w:right w:val="single" w:sz="4" w:space="0" w:color="auto"/>
            </w:tcBorders>
            <w:noWrap/>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hint="eastAsia"/>
                <w:sz w:val="21"/>
                <w:szCs w:val="21"/>
              </w:rPr>
              <w:t>电子整机装配工艺</w:t>
            </w:r>
          </w:p>
        </w:tc>
        <w:tc>
          <w:tcPr>
            <w:tcW w:w="2127" w:type="dxa"/>
            <w:tcBorders>
              <w:top w:val="single" w:sz="4" w:space="0" w:color="auto"/>
              <w:left w:val="nil"/>
              <w:bottom w:val="single" w:sz="4" w:space="0" w:color="auto"/>
              <w:right w:val="single" w:sz="4" w:space="0" w:color="auto"/>
            </w:tcBorders>
            <w:noWrap/>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hint="eastAsia"/>
                <w:sz w:val="21"/>
                <w:szCs w:val="21"/>
              </w:rPr>
              <w:t>电子工业出版社</w:t>
            </w:r>
          </w:p>
        </w:tc>
      </w:tr>
      <w:tr w:rsidR="00A22928" w:rsidRPr="009E577B">
        <w:trPr>
          <w:trHeight w:val="480"/>
        </w:trPr>
        <w:tc>
          <w:tcPr>
            <w:tcW w:w="2283" w:type="dxa"/>
            <w:tcBorders>
              <w:top w:val="single" w:sz="4" w:space="0" w:color="auto"/>
              <w:left w:val="single" w:sz="4" w:space="0" w:color="auto"/>
              <w:bottom w:val="single" w:sz="4" w:space="0" w:color="auto"/>
              <w:right w:val="single" w:sz="4" w:space="0" w:color="auto"/>
            </w:tcBorders>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hint="eastAsia"/>
                <w:sz w:val="21"/>
                <w:szCs w:val="21"/>
              </w:rPr>
              <w:t>数字电视技术</w:t>
            </w:r>
          </w:p>
        </w:tc>
        <w:tc>
          <w:tcPr>
            <w:tcW w:w="1701" w:type="dxa"/>
            <w:tcBorders>
              <w:top w:val="single" w:sz="4" w:space="0" w:color="auto"/>
              <w:left w:val="nil"/>
              <w:bottom w:val="single" w:sz="4" w:space="0" w:color="auto"/>
              <w:right w:val="single" w:sz="4" w:space="0" w:color="auto"/>
            </w:tcBorders>
            <w:noWrap/>
            <w:vAlign w:val="center"/>
          </w:tcPr>
          <w:p w:rsidR="00A22928" w:rsidRPr="009E577B" w:rsidRDefault="00A22928" w:rsidP="009E577B">
            <w:pPr>
              <w:spacing w:line="400" w:lineRule="exact"/>
              <w:rPr>
                <w:rFonts w:ascii="宋体" w:eastAsia="宋体" w:hAnsi="宋体" w:cs="宋体"/>
                <w:sz w:val="21"/>
                <w:szCs w:val="21"/>
              </w:rPr>
            </w:pPr>
            <w:r w:rsidRPr="009E577B">
              <w:rPr>
                <w:rFonts w:ascii="宋体" w:eastAsia="宋体" w:hAnsi="宋体" w:cs="宋体"/>
                <w:sz w:val="21"/>
                <w:szCs w:val="21"/>
              </w:rPr>
              <w:t>9787040319170</w:t>
            </w:r>
          </w:p>
        </w:tc>
        <w:tc>
          <w:tcPr>
            <w:tcW w:w="3402" w:type="dxa"/>
            <w:tcBorders>
              <w:top w:val="single" w:sz="4" w:space="0" w:color="auto"/>
              <w:left w:val="nil"/>
              <w:bottom w:val="single" w:sz="4" w:space="0" w:color="auto"/>
              <w:right w:val="single" w:sz="4" w:space="0" w:color="auto"/>
            </w:tcBorders>
            <w:noWrap/>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hint="eastAsia"/>
                <w:sz w:val="21"/>
                <w:szCs w:val="21"/>
              </w:rPr>
              <w:t>电视机原理与维修</w:t>
            </w:r>
            <w:r w:rsidRPr="009E577B">
              <w:rPr>
                <w:rFonts w:ascii="宋体" w:eastAsia="宋体" w:hAnsi="宋体" w:cs="宋体"/>
                <w:sz w:val="21"/>
                <w:szCs w:val="21"/>
              </w:rPr>
              <w:t xml:space="preserve"> </w:t>
            </w:r>
            <w:r w:rsidRPr="009E577B">
              <w:rPr>
                <w:rFonts w:ascii="宋体" w:eastAsia="宋体" w:hAnsi="宋体" w:cs="宋体" w:hint="eastAsia"/>
                <w:sz w:val="21"/>
                <w:szCs w:val="21"/>
              </w:rPr>
              <w:t>第</w:t>
            </w:r>
            <w:r w:rsidRPr="009E577B">
              <w:rPr>
                <w:rFonts w:ascii="宋体" w:eastAsia="宋体" w:hAnsi="宋体" w:cs="宋体"/>
                <w:sz w:val="21"/>
                <w:szCs w:val="21"/>
              </w:rPr>
              <w:t>3</w:t>
            </w:r>
            <w:r w:rsidRPr="009E577B">
              <w:rPr>
                <w:rFonts w:ascii="宋体" w:eastAsia="宋体" w:hAnsi="宋体" w:cs="宋体" w:hint="eastAsia"/>
                <w:sz w:val="21"/>
                <w:szCs w:val="21"/>
              </w:rPr>
              <w:t>版</w:t>
            </w:r>
            <w:r w:rsidRPr="009E577B">
              <w:rPr>
                <w:rFonts w:ascii="宋体" w:eastAsia="宋体" w:hAnsi="宋体"/>
                <w:sz w:val="21"/>
                <w:szCs w:val="21"/>
              </w:rPr>
              <w:t> </w:t>
            </w:r>
          </w:p>
        </w:tc>
        <w:tc>
          <w:tcPr>
            <w:tcW w:w="2127" w:type="dxa"/>
            <w:tcBorders>
              <w:top w:val="single" w:sz="4" w:space="0" w:color="auto"/>
              <w:left w:val="nil"/>
              <w:bottom w:val="single" w:sz="4" w:space="0" w:color="auto"/>
              <w:right w:val="single" w:sz="4" w:space="0" w:color="auto"/>
            </w:tcBorders>
            <w:noWrap/>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hint="eastAsia"/>
                <w:sz w:val="21"/>
                <w:szCs w:val="21"/>
              </w:rPr>
              <w:t>高等教育出版社</w:t>
            </w:r>
          </w:p>
        </w:tc>
      </w:tr>
      <w:tr w:rsidR="00A22928" w:rsidRPr="009E577B">
        <w:trPr>
          <w:trHeight w:val="480"/>
        </w:trPr>
        <w:tc>
          <w:tcPr>
            <w:tcW w:w="2283" w:type="dxa"/>
            <w:tcBorders>
              <w:top w:val="single" w:sz="4" w:space="0" w:color="auto"/>
              <w:left w:val="single" w:sz="4" w:space="0" w:color="auto"/>
              <w:bottom w:val="single" w:sz="4" w:space="0" w:color="auto"/>
              <w:right w:val="single" w:sz="4" w:space="0" w:color="auto"/>
            </w:tcBorders>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hint="eastAsia"/>
                <w:sz w:val="21"/>
                <w:szCs w:val="21"/>
              </w:rPr>
              <w:t>家用电器原理与维修技术</w:t>
            </w:r>
          </w:p>
        </w:tc>
        <w:tc>
          <w:tcPr>
            <w:tcW w:w="1701" w:type="dxa"/>
            <w:tcBorders>
              <w:top w:val="single" w:sz="4" w:space="0" w:color="auto"/>
              <w:left w:val="nil"/>
              <w:bottom w:val="single" w:sz="4" w:space="0" w:color="auto"/>
              <w:right w:val="single" w:sz="4" w:space="0" w:color="auto"/>
            </w:tcBorders>
            <w:noWrap/>
            <w:vAlign w:val="center"/>
          </w:tcPr>
          <w:p w:rsidR="00A22928" w:rsidRPr="009E577B" w:rsidRDefault="00A22928" w:rsidP="009E577B">
            <w:pPr>
              <w:spacing w:line="400" w:lineRule="exact"/>
              <w:rPr>
                <w:rFonts w:ascii="宋体" w:eastAsia="宋体" w:hAnsi="宋体" w:cs="宋体"/>
                <w:sz w:val="21"/>
                <w:szCs w:val="21"/>
              </w:rPr>
            </w:pPr>
            <w:r w:rsidRPr="009E577B">
              <w:rPr>
                <w:rFonts w:ascii="宋体" w:eastAsia="宋体" w:hAnsi="宋体" w:cs="宋体"/>
                <w:sz w:val="21"/>
                <w:szCs w:val="21"/>
              </w:rPr>
              <w:t>9787040206555</w:t>
            </w:r>
          </w:p>
        </w:tc>
        <w:tc>
          <w:tcPr>
            <w:tcW w:w="3402" w:type="dxa"/>
            <w:tcBorders>
              <w:top w:val="single" w:sz="4" w:space="0" w:color="auto"/>
              <w:left w:val="nil"/>
              <w:bottom w:val="single" w:sz="4" w:space="0" w:color="auto"/>
              <w:right w:val="single" w:sz="4" w:space="0" w:color="auto"/>
            </w:tcBorders>
            <w:noWrap/>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hint="eastAsia"/>
                <w:sz w:val="21"/>
                <w:szCs w:val="21"/>
              </w:rPr>
              <w:t>家用电器技术基础与维修技术</w:t>
            </w:r>
          </w:p>
        </w:tc>
        <w:tc>
          <w:tcPr>
            <w:tcW w:w="2127" w:type="dxa"/>
            <w:tcBorders>
              <w:top w:val="single" w:sz="4" w:space="0" w:color="auto"/>
              <w:left w:val="nil"/>
              <w:bottom w:val="single" w:sz="4" w:space="0" w:color="auto"/>
              <w:right w:val="single" w:sz="4" w:space="0" w:color="auto"/>
            </w:tcBorders>
            <w:noWrap/>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hint="eastAsia"/>
                <w:sz w:val="21"/>
                <w:szCs w:val="21"/>
              </w:rPr>
              <w:t>高等教育出版社</w:t>
            </w:r>
          </w:p>
        </w:tc>
      </w:tr>
      <w:tr w:rsidR="00A22928" w:rsidRPr="009E577B">
        <w:trPr>
          <w:trHeight w:val="480"/>
        </w:trPr>
        <w:tc>
          <w:tcPr>
            <w:tcW w:w="2283" w:type="dxa"/>
            <w:tcBorders>
              <w:top w:val="single" w:sz="4" w:space="0" w:color="auto"/>
              <w:left w:val="single" w:sz="4" w:space="0" w:color="auto"/>
              <w:bottom w:val="single" w:sz="4" w:space="0" w:color="auto"/>
              <w:right w:val="single" w:sz="4" w:space="0" w:color="auto"/>
            </w:tcBorders>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hint="eastAsia"/>
                <w:sz w:val="21"/>
                <w:szCs w:val="21"/>
              </w:rPr>
              <w:t>电子测量仪器</w:t>
            </w:r>
          </w:p>
        </w:tc>
        <w:tc>
          <w:tcPr>
            <w:tcW w:w="1701" w:type="dxa"/>
            <w:tcBorders>
              <w:top w:val="single" w:sz="4" w:space="0" w:color="auto"/>
              <w:left w:val="nil"/>
              <w:bottom w:val="single" w:sz="4" w:space="0" w:color="auto"/>
              <w:right w:val="single" w:sz="4" w:space="0" w:color="auto"/>
            </w:tcBorders>
            <w:noWrap/>
            <w:vAlign w:val="center"/>
          </w:tcPr>
          <w:p w:rsidR="00A22928" w:rsidRPr="009E577B" w:rsidRDefault="00A22928" w:rsidP="009E577B">
            <w:pPr>
              <w:spacing w:line="400" w:lineRule="exact"/>
              <w:rPr>
                <w:rFonts w:ascii="宋体" w:eastAsia="宋体" w:hAnsi="宋体" w:cs="宋体"/>
                <w:sz w:val="21"/>
                <w:szCs w:val="21"/>
              </w:rPr>
            </w:pPr>
            <w:r w:rsidRPr="009E577B">
              <w:rPr>
                <w:rFonts w:ascii="宋体" w:eastAsia="宋体" w:hAnsi="宋体" w:cs="宋体"/>
                <w:sz w:val="21"/>
                <w:szCs w:val="21"/>
              </w:rPr>
              <w:t>9787562474005</w:t>
            </w:r>
          </w:p>
        </w:tc>
        <w:tc>
          <w:tcPr>
            <w:tcW w:w="3402" w:type="dxa"/>
            <w:tcBorders>
              <w:top w:val="single" w:sz="4" w:space="0" w:color="auto"/>
              <w:left w:val="nil"/>
              <w:bottom w:val="single" w:sz="4" w:space="0" w:color="auto"/>
              <w:right w:val="single" w:sz="4" w:space="0" w:color="auto"/>
            </w:tcBorders>
            <w:noWrap/>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hint="eastAsia"/>
                <w:sz w:val="21"/>
                <w:szCs w:val="21"/>
              </w:rPr>
              <w:t>电子测量技术与仪器</w:t>
            </w:r>
          </w:p>
        </w:tc>
        <w:tc>
          <w:tcPr>
            <w:tcW w:w="2127" w:type="dxa"/>
            <w:tcBorders>
              <w:top w:val="single" w:sz="4" w:space="0" w:color="auto"/>
              <w:left w:val="nil"/>
              <w:bottom w:val="single" w:sz="4" w:space="0" w:color="auto"/>
              <w:right w:val="single" w:sz="4" w:space="0" w:color="auto"/>
            </w:tcBorders>
            <w:noWrap/>
            <w:vAlign w:val="center"/>
          </w:tcPr>
          <w:p w:rsidR="00A22928" w:rsidRPr="009E577B" w:rsidRDefault="00A22928" w:rsidP="009E577B">
            <w:pPr>
              <w:spacing w:line="400" w:lineRule="exact"/>
              <w:rPr>
                <w:rFonts w:ascii="宋体" w:eastAsia="宋体" w:hAnsi="宋体"/>
                <w:sz w:val="21"/>
                <w:szCs w:val="21"/>
              </w:rPr>
            </w:pPr>
            <w:r w:rsidRPr="009E577B">
              <w:rPr>
                <w:rFonts w:ascii="宋体" w:eastAsia="宋体" w:hAnsi="宋体" w:cs="宋体" w:hint="eastAsia"/>
                <w:sz w:val="21"/>
                <w:szCs w:val="21"/>
              </w:rPr>
              <w:t>重庆大学出版社</w:t>
            </w:r>
          </w:p>
        </w:tc>
      </w:tr>
    </w:tbl>
    <w:p w:rsidR="00A22928" w:rsidRPr="009E577B" w:rsidRDefault="00A22928" w:rsidP="00080798">
      <w:pPr>
        <w:spacing w:line="520" w:lineRule="exact"/>
        <w:ind w:firstLineChars="200" w:firstLine="482"/>
        <w:rPr>
          <w:rFonts w:ascii="宋体" w:eastAsia="宋体" w:hAnsi="宋体"/>
          <w:b/>
          <w:bCs/>
          <w:sz w:val="24"/>
          <w:szCs w:val="24"/>
        </w:rPr>
      </w:pPr>
      <w:r w:rsidRPr="009E577B">
        <w:rPr>
          <w:rFonts w:ascii="宋体" w:eastAsia="宋体" w:hAnsi="宋体" w:cs="宋体"/>
          <w:b/>
          <w:bCs/>
          <w:sz w:val="24"/>
          <w:szCs w:val="24"/>
        </w:rPr>
        <w:t xml:space="preserve">2. </w:t>
      </w:r>
      <w:r w:rsidRPr="009E577B">
        <w:rPr>
          <w:rFonts w:ascii="宋体" w:eastAsia="宋体" w:hAnsi="宋体" w:cs="宋体" w:hint="eastAsia"/>
          <w:b/>
          <w:bCs/>
          <w:sz w:val="24"/>
          <w:szCs w:val="24"/>
        </w:rPr>
        <w:t>精品课程、特色课程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2694"/>
        <w:gridCol w:w="4194"/>
      </w:tblGrid>
      <w:tr w:rsidR="00A22928">
        <w:tc>
          <w:tcPr>
            <w:tcW w:w="2376" w:type="dxa"/>
            <w:vAlign w:val="center"/>
          </w:tcPr>
          <w:p w:rsidR="00A22928" w:rsidRDefault="00A22928" w:rsidP="009E577B">
            <w:pPr>
              <w:spacing w:line="400" w:lineRule="exact"/>
              <w:jc w:val="center"/>
              <w:rPr>
                <w:rFonts w:ascii="宋体" w:eastAsia="宋体" w:hAnsi="宋体"/>
                <w:sz w:val="24"/>
                <w:szCs w:val="24"/>
              </w:rPr>
            </w:pPr>
            <w:r>
              <w:rPr>
                <w:rFonts w:ascii="宋体" w:eastAsia="宋体" w:hAnsi="宋体" w:cs="宋体" w:hint="eastAsia"/>
                <w:sz w:val="24"/>
                <w:szCs w:val="24"/>
              </w:rPr>
              <w:t>序号</w:t>
            </w:r>
          </w:p>
        </w:tc>
        <w:tc>
          <w:tcPr>
            <w:tcW w:w="2694" w:type="dxa"/>
            <w:vAlign w:val="center"/>
          </w:tcPr>
          <w:p w:rsidR="00A22928" w:rsidRDefault="00A22928" w:rsidP="009E577B">
            <w:pPr>
              <w:spacing w:line="400" w:lineRule="exact"/>
              <w:jc w:val="center"/>
              <w:rPr>
                <w:rFonts w:ascii="宋体" w:eastAsia="宋体" w:hAnsi="宋体"/>
                <w:sz w:val="24"/>
                <w:szCs w:val="24"/>
              </w:rPr>
            </w:pPr>
            <w:r>
              <w:rPr>
                <w:rFonts w:ascii="宋体" w:eastAsia="宋体" w:hAnsi="宋体" w:cs="宋体" w:hint="eastAsia"/>
                <w:sz w:val="24"/>
                <w:szCs w:val="24"/>
              </w:rPr>
              <w:t>类别</w:t>
            </w:r>
          </w:p>
        </w:tc>
        <w:tc>
          <w:tcPr>
            <w:tcW w:w="4194" w:type="dxa"/>
            <w:vAlign w:val="center"/>
          </w:tcPr>
          <w:p w:rsidR="00A22928" w:rsidRDefault="00A22928" w:rsidP="009E577B">
            <w:pPr>
              <w:spacing w:line="400" w:lineRule="exact"/>
              <w:jc w:val="center"/>
              <w:rPr>
                <w:rFonts w:ascii="宋体" w:eastAsia="宋体" w:hAnsi="宋体"/>
                <w:sz w:val="24"/>
                <w:szCs w:val="24"/>
              </w:rPr>
            </w:pPr>
            <w:r>
              <w:rPr>
                <w:rFonts w:ascii="宋体" w:eastAsia="宋体" w:hAnsi="宋体" w:cs="宋体" w:hint="eastAsia"/>
                <w:sz w:val="24"/>
                <w:szCs w:val="24"/>
              </w:rPr>
              <w:t>课程名称</w:t>
            </w:r>
          </w:p>
        </w:tc>
      </w:tr>
      <w:tr w:rsidR="00A22928">
        <w:tc>
          <w:tcPr>
            <w:tcW w:w="2376" w:type="dxa"/>
            <w:vAlign w:val="center"/>
          </w:tcPr>
          <w:p w:rsidR="00A22928" w:rsidRDefault="00A22928" w:rsidP="009E577B">
            <w:pPr>
              <w:spacing w:line="400" w:lineRule="exact"/>
              <w:jc w:val="center"/>
              <w:rPr>
                <w:rFonts w:ascii="宋体" w:eastAsia="宋体" w:hAnsi="宋体" w:cs="宋体"/>
                <w:sz w:val="24"/>
                <w:szCs w:val="24"/>
              </w:rPr>
            </w:pPr>
            <w:r>
              <w:rPr>
                <w:rFonts w:ascii="宋体" w:eastAsia="宋体" w:hAnsi="宋体" w:cs="宋体"/>
                <w:sz w:val="24"/>
                <w:szCs w:val="24"/>
              </w:rPr>
              <w:t>1</w:t>
            </w:r>
          </w:p>
        </w:tc>
        <w:tc>
          <w:tcPr>
            <w:tcW w:w="2694" w:type="dxa"/>
            <w:vAlign w:val="center"/>
          </w:tcPr>
          <w:p w:rsidR="00A22928" w:rsidRDefault="00A22928" w:rsidP="009E577B">
            <w:pPr>
              <w:spacing w:line="400" w:lineRule="exact"/>
              <w:jc w:val="center"/>
              <w:rPr>
                <w:rFonts w:ascii="宋体" w:eastAsia="宋体" w:hAnsi="宋体"/>
                <w:sz w:val="24"/>
                <w:szCs w:val="24"/>
              </w:rPr>
            </w:pPr>
            <w:r>
              <w:rPr>
                <w:rFonts w:ascii="宋体" w:eastAsia="宋体" w:hAnsi="宋体" w:cs="宋体" w:hint="eastAsia"/>
                <w:sz w:val="24"/>
                <w:szCs w:val="24"/>
              </w:rPr>
              <w:t>精品课程</w:t>
            </w:r>
          </w:p>
        </w:tc>
        <w:tc>
          <w:tcPr>
            <w:tcW w:w="4194" w:type="dxa"/>
            <w:vAlign w:val="center"/>
          </w:tcPr>
          <w:p w:rsidR="00A22928" w:rsidRDefault="00A22928" w:rsidP="009E577B">
            <w:pPr>
              <w:spacing w:line="400" w:lineRule="exact"/>
              <w:jc w:val="center"/>
              <w:rPr>
                <w:rFonts w:ascii="宋体" w:eastAsia="宋体" w:hAnsi="宋体"/>
                <w:sz w:val="24"/>
                <w:szCs w:val="24"/>
              </w:rPr>
            </w:pPr>
            <w:r>
              <w:rPr>
                <w:rFonts w:ascii="宋体" w:eastAsia="宋体" w:hAnsi="宋体" w:cs="宋体" w:hint="eastAsia"/>
                <w:sz w:val="24"/>
                <w:szCs w:val="24"/>
              </w:rPr>
              <w:t>印制电路板的设计与制作</w:t>
            </w:r>
          </w:p>
        </w:tc>
      </w:tr>
      <w:tr w:rsidR="00A22928">
        <w:tc>
          <w:tcPr>
            <w:tcW w:w="2376" w:type="dxa"/>
            <w:vAlign w:val="center"/>
          </w:tcPr>
          <w:p w:rsidR="00A22928" w:rsidRDefault="00A22928" w:rsidP="009E577B">
            <w:pPr>
              <w:spacing w:line="400" w:lineRule="exact"/>
              <w:jc w:val="center"/>
              <w:rPr>
                <w:rFonts w:ascii="宋体" w:eastAsia="宋体" w:hAnsi="宋体" w:cs="宋体"/>
                <w:sz w:val="24"/>
                <w:szCs w:val="24"/>
              </w:rPr>
            </w:pPr>
            <w:r>
              <w:rPr>
                <w:rFonts w:ascii="宋体" w:eastAsia="宋体" w:hAnsi="宋体" w:cs="宋体"/>
                <w:sz w:val="24"/>
                <w:szCs w:val="24"/>
              </w:rPr>
              <w:t>2</w:t>
            </w:r>
          </w:p>
        </w:tc>
        <w:tc>
          <w:tcPr>
            <w:tcW w:w="2694" w:type="dxa"/>
            <w:vAlign w:val="center"/>
          </w:tcPr>
          <w:p w:rsidR="00A22928" w:rsidRDefault="00A22928" w:rsidP="009E577B">
            <w:pPr>
              <w:spacing w:line="400" w:lineRule="exact"/>
              <w:jc w:val="center"/>
              <w:rPr>
                <w:rFonts w:ascii="宋体" w:eastAsia="宋体" w:hAnsi="宋体"/>
                <w:sz w:val="24"/>
                <w:szCs w:val="24"/>
              </w:rPr>
            </w:pPr>
            <w:r>
              <w:rPr>
                <w:rFonts w:ascii="宋体" w:eastAsia="宋体" w:hAnsi="宋体" w:cs="宋体" w:hint="eastAsia"/>
                <w:sz w:val="24"/>
                <w:szCs w:val="24"/>
              </w:rPr>
              <w:t>精品课程</w:t>
            </w:r>
          </w:p>
        </w:tc>
        <w:tc>
          <w:tcPr>
            <w:tcW w:w="4194" w:type="dxa"/>
            <w:vAlign w:val="center"/>
          </w:tcPr>
          <w:p w:rsidR="00A22928" w:rsidRDefault="00A22928" w:rsidP="009E577B">
            <w:pPr>
              <w:spacing w:line="400" w:lineRule="exact"/>
              <w:jc w:val="center"/>
              <w:rPr>
                <w:rFonts w:ascii="宋体" w:eastAsia="宋体" w:hAnsi="宋体"/>
                <w:sz w:val="24"/>
                <w:szCs w:val="24"/>
              </w:rPr>
            </w:pPr>
            <w:r>
              <w:rPr>
                <w:rFonts w:ascii="宋体" w:eastAsia="宋体" w:hAnsi="宋体" w:cs="宋体" w:hint="eastAsia"/>
                <w:sz w:val="24"/>
                <w:szCs w:val="24"/>
              </w:rPr>
              <w:t>单片机技术应用</w:t>
            </w:r>
          </w:p>
        </w:tc>
      </w:tr>
      <w:tr w:rsidR="00A22928">
        <w:tc>
          <w:tcPr>
            <w:tcW w:w="2376" w:type="dxa"/>
            <w:vAlign w:val="center"/>
          </w:tcPr>
          <w:p w:rsidR="00A22928" w:rsidRDefault="00A22928" w:rsidP="009E577B">
            <w:pPr>
              <w:spacing w:line="400" w:lineRule="exact"/>
              <w:jc w:val="center"/>
              <w:rPr>
                <w:rFonts w:ascii="宋体" w:eastAsia="宋体" w:hAnsi="宋体" w:cs="宋体"/>
                <w:sz w:val="24"/>
                <w:szCs w:val="24"/>
              </w:rPr>
            </w:pPr>
            <w:r>
              <w:rPr>
                <w:rFonts w:ascii="宋体" w:eastAsia="宋体" w:hAnsi="宋体" w:cs="宋体"/>
                <w:sz w:val="24"/>
                <w:szCs w:val="24"/>
              </w:rPr>
              <w:t>3</w:t>
            </w:r>
          </w:p>
        </w:tc>
        <w:tc>
          <w:tcPr>
            <w:tcW w:w="2694" w:type="dxa"/>
            <w:vAlign w:val="center"/>
          </w:tcPr>
          <w:p w:rsidR="00A22928" w:rsidRDefault="00A22928" w:rsidP="009E577B">
            <w:pPr>
              <w:spacing w:line="400" w:lineRule="exact"/>
              <w:jc w:val="center"/>
              <w:rPr>
                <w:rFonts w:ascii="宋体" w:eastAsia="宋体" w:hAnsi="宋体"/>
                <w:sz w:val="24"/>
                <w:szCs w:val="24"/>
              </w:rPr>
            </w:pPr>
            <w:r>
              <w:rPr>
                <w:rFonts w:ascii="宋体" w:eastAsia="宋体" w:hAnsi="宋体" w:cs="宋体" w:hint="eastAsia"/>
                <w:sz w:val="24"/>
                <w:szCs w:val="24"/>
              </w:rPr>
              <w:t>特色课程</w:t>
            </w:r>
          </w:p>
        </w:tc>
        <w:tc>
          <w:tcPr>
            <w:tcW w:w="4194" w:type="dxa"/>
            <w:vAlign w:val="center"/>
          </w:tcPr>
          <w:p w:rsidR="00A22928" w:rsidRDefault="00A22928" w:rsidP="009E577B">
            <w:pPr>
              <w:spacing w:line="400" w:lineRule="exact"/>
              <w:jc w:val="center"/>
              <w:rPr>
                <w:rFonts w:ascii="宋体" w:eastAsia="宋体" w:hAnsi="宋体"/>
                <w:sz w:val="24"/>
                <w:szCs w:val="24"/>
              </w:rPr>
            </w:pPr>
            <w:r>
              <w:rPr>
                <w:rFonts w:ascii="宋体" w:eastAsia="宋体" w:hAnsi="宋体" w:cs="宋体" w:hint="eastAsia"/>
                <w:sz w:val="24"/>
                <w:szCs w:val="24"/>
              </w:rPr>
              <w:t>电子按摩器产品基础工艺</w:t>
            </w:r>
          </w:p>
        </w:tc>
      </w:tr>
    </w:tbl>
    <w:p w:rsidR="00A22928" w:rsidRPr="001E5434" w:rsidRDefault="00A22928" w:rsidP="00080798">
      <w:pPr>
        <w:overflowPunct w:val="0"/>
        <w:adjustRightInd w:val="0"/>
        <w:spacing w:line="520" w:lineRule="exact"/>
        <w:ind w:firstLineChars="200" w:firstLine="562"/>
        <w:outlineLvl w:val="0"/>
        <w:rPr>
          <w:rFonts w:ascii="宋体" w:eastAsia="宋体" w:hAnsi="宋体"/>
          <w:b/>
          <w:bCs/>
          <w:sz w:val="28"/>
          <w:szCs w:val="28"/>
        </w:rPr>
      </w:pPr>
      <w:r w:rsidRPr="001E5434">
        <w:rPr>
          <w:rFonts w:ascii="宋体" w:eastAsia="宋体" w:hAnsi="宋体" w:cs="宋体" w:hint="eastAsia"/>
          <w:b/>
          <w:bCs/>
          <w:sz w:val="28"/>
          <w:szCs w:val="28"/>
        </w:rPr>
        <w:t>（四）教学方法</w:t>
      </w:r>
    </w:p>
    <w:p w:rsidR="00A22928" w:rsidRPr="001673B9" w:rsidRDefault="00A22928" w:rsidP="00904664">
      <w:pPr>
        <w:spacing w:line="520" w:lineRule="exact"/>
        <w:ind w:firstLine="420"/>
        <w:rPr>
          <w:rFonts w:ascii="宋体" w:eastAsia="宋体" w:hAnsi="宋体" w:cs="宋体"/>
          <w:sz w:val="24"/>
          <w:szCs w:val="24"/>
        </w:rPr>
      </w:pPr>
      <w:r>
        <w:rPr>
          <w:rFonts w:ascii="宋体" w:eastAsia="宋体" w:hAnsi="宋体" w:cs="宋体" w:hint="eastAsia"/>
          <w:sz w:val="24"/>
          <w:szCs w:val="24"/>
        </w:rPr>
        <w:t>在“课程思政”教学理念的指导下，通过推广现代学徒制试点经验，普及项目教学、</w:t>
      </w:r>
      <w:r>
        <w:rPr>
          <w:rFonts w:ascii="宋体" w:eastAsia="宋体" w:hAnsi="宋体" w:cs="宋体" w:hint="eastAsia"/>
          <w:sz w:val="24"/>
          <w:szCs w:val="24"/>
        </w:rPr>
        <w:lastRenderedPageBreak/>
        <w:t>案例教学、情境教学、模块化教学等教学方式，广泛运用启发式、探究式、讨论式、参与式等教学方法，推广翻转课堂、混合式教学、理实一体教学等新型教学模式，推动课堂教学革命。</w:t>
      </w:r>
      <w:r w:rsidR="00904664" w:rsidRPr="001673B9">
        <w:rPr>
          <w:rFonts w:ascii="宋体" w:eastAsia="宋体" w:hAnsi="宋体" w:cs="宋体" w:hint="eastAsia"/>
          <w:sz w:val="24"/>
          <w:szCs w:val="24"/>
        </w:rPr>
        <w:t>把德育融入课堂教学、技能培养、实习实训等环节，促进思政课程与课程思政有机衔接，提高思想政治教育的实效性，培养学生的劳模精神、劳动精神、工匠精神，引导学生刻苦学习、精进技艺、全面发展。</w:t>
      </w:r>
    </w:p>
    <w:p w:rsidR="00A22928" w:rsidRPr="001E5434" w:rsidRDefault="00A22928" w:rsidP="00080798">
      <w:pPr>
        <w:overflowPunct w:val="0"/>
        <w:adjustRightInd w:val="0"/>
        <w:spacing w:line="520" w:lineRule="exact"/>
        <w:ind w:firstLineChars="200" w:firstLine="562"/>
        <w:outlineLvl w:val="0"/>
        <w:rPr>
          <w:rFonts w:ascii="宋体" w:eastAsia="宋体" w:hAnsi="宋体"/>
          <w:b/>
          <w:bCs/>
          <w:sz w:val="28"/>
          <w:szCs w:val="28"/>
        </w:rPr>
      </w:pPr>
      <w:r w:rsidRPr="001E5434">
        <w:rPr>
          <w:rFonts w:ascii="宋体" w:eastAsia="宋体" w:hAnsi="宋体" w:cs="宋体" w:hint="eastAsia"/>
          <w:b/>
          <w:bCs/>
          <w:sz w:val="28"/>
          <w:szCs w:val="28"/>
        </w:rPr>
        <w:t>（五）学习评价</w:t>
      </w:r>
    </w:p>
    <w:p w:rsidR="00A22928" w:rsidRDefault="00A22928" w:rsidP="00080798">
      <w:pPr>
        <w:spacing w:line="520" w:lineRule="exact"/>
        <w:ind w:firstLineChars="200" w:firstLine="480"/>
        <w:rPr>
          <w:rFonts w:ascii="宋体" w:eastAsia="宋体" w:hAnsi="宋体"/>
          <w:sz w:val="24"/>
          <w:szCs w:val="24"/>
        </w:rPr>
      </w:pPr>
      <w:r>
        <w:rPr>
          <w:rFonts w:ascii="宋体" w:eastAsia="宋体" w:hAnsi="宋体" w:cs="宋体" w:hint="eastAsia"/>
          <w:sz w:val="24"/>
          <w:szCs w:val="24"/>
        </w:rPr>
        <w:t>对教师教学、学生学习评价的方式方法提出建议。对学生的学业考核评价内容应兼顾认知、技能、情感等方面，评价应体现评价标准、评价主体、评价方式、评价过程的多元化，如观察、口试、笔试、顶岗操作、职业技能大赛、职业资格鉴定等评价、评定方式。要加强对教学过程的质量监控，改革教学评价的标准和方法。</w:t>
      </w:r>
      <w:bookmarkStart w:id="2" w:name="_Toc420057069"/>
    </w:p>
    <w:p w:rsidR="00A22928" w:rsidRPr="009E577B" w:rsidRDefault="00A22928" w:rsidP="00080798">
      <w:pPr>
        <w:spacing w:line="520" w:lineRule="exact"/>
        <w:ind w:firstLineChars="200" w:firstLine="482"/>
        <w:rPr>
          <w:rFonts w:ascii="宋体" w:eastAsia="宋体" w:hAnsi="宋体"/>
          <w:b/>
          <w:bCs/>
          <w:sz w:val="24"/>
          <w:szCs w:val="24"/>
        </w:rPr>
      </w:pPr>
      <w:r w:rsidRPr="009E577B">
        <w:rPr>
          <w:rFonts w:ascii="宋体" w:eastAsia="宋体" w:hAnsi="宋体" w:cs="宋体"/>
          <w:b/>
          <w:bCs/>
          <w:sz w:val="24"/>
          <w:szCs w:val="24"/>
        </w:rPr>
        <w:t>1.</w:t>
      </w:r>
      <w:r w:rsidRPr="009E577B">
        <w:rPr>
          <w:rFonts w:ascii="宋体" w:eastAsia="宋体" w:hAnsi="宋体" w:cs="宋体" w:hint="eastAsia"/>
          <w:b/>
          <w:bCs/>
          <w:sz w:val="24"/>
          <w:szCs w:val="24"/>
        </w:rPr>
        <w:t>专业课程的考核</w:t>
      </w:r>
      <w:bookmarkEnd w:id="2"/>
    </w:p>
    <w:p w:rsidR="00A22928" w:rsidRDefault="00A22928" w:rsidP="00080798">
      <w:pPr>
        <w:spacing w:line="520" w:lineRule="exact"/>
        <w:ind w:firstLineChars="200" w:firstLine="480"/>
        <w:rPr>
          <w:rFonts w:ascii="宋体" w:eastAsia="宋体" w:hAnsi="宋体"/>
          <w:sz w:val="24"/>
          <w:szCs w:val="24"/>
        </w:rPr>
      </w:pPr>
      <w:r>
        <w:rPr>
          <w:rFonts w:ascii="宋体" w:eastAsia="宋体" w:hAnsi="宋体" w:cs="宋体" w:hint="eastAsia"/>
          <w:sz w:val="24"/>
          <w:szCs w:val="24"/>
        </w:rPr>
        <w:t>专业课程“以职业能力为核心</w:t>
      </w:r>
      <w:bookmarkStart w:id="3" w:name="_GoBack"/>
      <w:r>
        <w:rPr>
          <w:rFonts w:ascii="宋体" w:eastAsia="宋体" w:hAnsi="宋体" w:cs="宋体" w:hint="eastAsia"/>
          <w:sz w:val="24"/>
          <w:szCs w:val="24"/>
        </w:rPr>
        <w:t>”，</w:t>
      </w:r>
      <w:r w:rsidR="00904664" w:rsidRPr="001673B9">
        <w:rPr>
          <w:rFonts w:ascii="宋体" w:eastAsia="宋体" w:hAnsi="宋体" w:cs="宋体" w:hint="eastAsia"/>
          <w:sz w:val="24"/>
          <w:szCs w:val="24"/>
        </w:rPr>
        <w:t>充分利用行业龙头企业在专业人才培养和评价方面的成熟标准，</w:t>
      </w:r>
      <w:r>
        <w:rPr>
          <w:rFonts w:ascii="宋体" w:eastAsia="宋体" w:hAnsi="宋体" w:cs="宋体" w:hint="eastAsia"/>
          <w:sz w:val="24"/>
          <w:szCs w:val="24"/>
        </w:rPr>
        <w:t>采用过程性考核和终结</w:t>
      </w:r>
      <w:bookmarkEnd w:id="3"/>
      <w:r>
        <w:rPr>
          <w:rFonts w:ascii="宋体" w:eastAsia="宋体" w:hAnsi="宋体" w:cs="宋体" w:hint="eastAsia"/>
          <w:sz w:val="24"/>
          <w:szCs w:val="24"/>
        </w:rPr>
        <w:t>性考核相结合的考核模式，实现评价主体和内容的多元化，既关注学生专业能力，又关注学生社会能力的发展，既要加强对学生知识技能的考核，又要加强对学生课程学习过程的督导，从而激发学生学习的主动性和积极性，促进教学过程的优化。</w:t>
      </w:r>
      <w:bookmarkStart w:id="4" w:name="_Toc420057070"/>
    </w:p>
    <w:p w:rsidR="00A22928" w:rsidRDefault="00A22928" w:rsidP="00080798">
      <w:pPr>
        <w:spacing w:line="520" w:lineRule="exact"/>
        <w:ind w:firstLineChars="200" w:firstLine="4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1</w:t>
      </w:r>
      <w:r>
        <w:rPr>
          <w:rFonts w:ascii="宋体" w:eastAsia="宋体" w:hAnsi="宋体" w:cs="宋体" w:hint="eastAsia"/>
          <w:sz w:val="24"/>
          <w:szCs w:val="24"/>
        </w:rPr>
        <w:t>）过程性考核</w:t>
      </w:r>
      <w:bookmarkEnd w:id="4"/>
    </w:p>
    <w:p w:rsidR="00A22928" w:rsidRDefault="00A22928" w:rsidP="00080798">
      <w:pPr>
        <w:spacing w:line="520" w:lineRule="exact"/>
        <w:ind w:firstLineChars="200" w:firstLine="480"/>
        <w:rPr>
          <w:rFonts w:ascii="宋体" w:eastAsia="宋体" w:hAnsi="宋体"/>
          <w:sz w:val="24"/>
          <w:szCs w:val="24"/>
        </w:rPr>
      </w:pPr>
      <w:r>
        <w:rPr>
          <w:rFonts w:ascii="宋体" w:eastAsia="宋体" w:hAnsi="宋体" w:cs="宋体" w:hint="eastAsia"/>
          <w:sz w:val="24"/>
          <w:szCs w:val="24"/>
        </w:rPr>
        <w:t>主要用于考查学生学习过程中对专业知识的综合运用和技能的掌握及学生解决问题的能力，主要通过完成具体的学习</w:t>
      </w:r>
      <w:r>
        <w:rPr>
          <w:rFonts w:ascii="宋体" w:eastAsia="宋体" w:hAnsi="宋体" w:cs="宋体"/>
          <w:sz w:val="24"/>
          <w:szCs w:val="24"/>
        </w:rPr>
        <w:t>(</w:t>
      </w:r>
      <w:r>
        <w:rPr>
          <w:rFonts w:ascii="宋体" w:eastAsia="宋体" w:hAnsi="宋体" w:cs="宋体" w:hint="eastAsia"/>
          <w:sz w:val="24"/>
          <w:szCs w:val="24"/>
        </w:rPr>
        <w:t>工作</w:t>
      </w:r>
      <w:r>
        <w:rPr>
          <w:rFonts w:ascii="宋体" w:eastAsia="宋体" w:hAnsi="宋体" w:cs="宋体"/>
          <w:sz w:val="24"/>
          <w:szCs w:val="24"/>
        </w:rPr>
        <w:t>)</w:t>
      </w:r>
      <w:r>
        <w:rPr>
          <w:rFonts w:ascii="宋体" w:eastAsia="宋体" w:hAnsi="宋体" w:cs="宋体" w:hint="eastAsia"/>
          <w:sz w:val="24"/>
          <w:szCs w:val="24"/>
        </w:rPr>
        <w:t>项目的实施过程来进行评价。具体从学生在课堂学习和参与项目的态度和职业素养及回答问题等方面进行考核评价。同时</w:t>
      </w:r>
      <w:r>
        <w:rPr>
          <w:rFonts w:ascii="宋体" w:eastAsia="宋体" w:hAnsi="宋体" w:cs="宋体"/>
          <w:sz w:val="24"/>
          <w:szCs w:val="24"/>
        </w:rPr>
        <w:t>,</w:t>
      </w:r>
      <w:r>
        <w:rPr>
          <w:rFonts w:ascii="宋体" w:eastAsia="宋体" w:hAnsi="宋体" w:cs="宋体" w:hint="eastAsia"/>
          <w:sz w:val="24"/>
          <w:szCs w:val="24"/>
        </w:rPr>
        <w:t>从在完成项目过程中所获得的实践经验、学生的语言文字表达和人际交往及合作能力、工作任务或项目完成情况、安全意识、操作规范性和节能环保意识等方面来进行考核评价。</w:t>
      </w:r>
    </w:p>
    <w:p w:rsidR="00A22928" w:rsidRDefault="00A22928" w:rsidP="00080798">
      <w:pPr>
        <w:spacing w:line="520" w:lineRule="exact"/>
        <w:ind w:firstLineChars="200" w:firstLine="4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2</w:t>
      </w:r>
      <w:r>
        <w:rPr>
          <w:rFonts w:ascii="宋体" w:eastAsia="宋体" w:hAnsi="宋体" w:cs="宋体" w:hint="eastAsia"/>
          <w:sz w:val="24"/>
          <w:szCs w:val="24"/>
        </w:rPr>
        <w:t>）终结性考核</w:t>
      </w:r>
    </w:p>
    <w:p w:rsidR="00A22928" w:rsidRDefault="00A22928" w:rsidP="00080798">
      <w:pPr>
        <w:spacing w:line="520" w:lineRule="exact"/>
        <w:ind w:firstLineChars="200" w:firstLine="480"/>
        <w:rPr>
          <w:rFonts w:ascii="宋体" w:eastAsia="宋体" w:hAnsi="宋体"/>
          <w:sz w:val="24"/>
          <w:szCs w:val="24"/>
        </w:rPr>
      </w:pPr>
      <w:r>
        <w:rPr>
          <w:rFonts w:ascii="宋体" w:eastAsia="宋体" w:hAnsi="宋体" w:cs="宋体" w:hint="eastAsia"/>
          <w:sz w:val="24"/>
          <w:szCs w:val="24"/>
        </w:rPr>
        <w:t>主要用于考核学生对课程知识的理解和掌握，通过期末考试或答辩等方式来进行考核评价。</w:t>
      </w:r>
    </w:p>
    <w:p w:rsidR="00A22928" w:rsidRDefault="00A22928" w:rsidP="00080798">
      <w:pPr>
        <w:spacing w:line="520" w:lineRule="exact"/>
        <w:ind w:firstLineChars="200" w:firstLine="4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3</w:t>
      </w:r>
      <w:r>
        <w:rPr>
          <w:rFonts w:ascii="宋体" w:eastAsia="宋体" w:hAnsi="宋体" w:cs="宋体" w:hint="eastAsia"/>
          <w:sz w:val="24"/>
          <w:szCs w:val="24"/>
        </w:rPr>
        <w:t>）课程总体评价</w:t>
      </w:r>
    </w:p>
    <w:p w:rsidR="00A22928" w:rsidRDefault="00A22928" w:rsidP="00080798">
      <w:pPr>
        <w:spacing w:line="520" w:lineRule="exact"/>
        <w:ind w:firstLineChars="200" w:firstLine="480"/>
        <w:rPr>
          <w:rFonts w:ascii="宋体" w:eastAsia="宋体" w:hAnsi="宋体"/>
          <w:sz w:val="24"/>
          <w:szCs w:val="24"/>
        </w:rPr>
      </w:pPr>
      <w:r>
        <w:rPr>
          <w:rFonts w:ascii="宋体" w:eastAsia="宋体" w:hAnsi="宋体" w:cs="宋体" w:hint="eastAsia"/>
          <w:sz w:val="24"/>
          <w:szCs w:val="24"/>
        </w:rPr>
        <w:lastRenderedPageBreak/>
        <w:t>根据课程的目标与过程性考核评价成绩、终结性考核评价的相关程度，按比例计入课程期末成绩。</w:t>
      </w:r>
    </w:p>
    <w:p w:rsidR="00A22928" w:rsidRPr="009E577B" w:rsidRDefault="00A22928" w:rsidP="00080798">
      <w:pPr>
        <w:spacing w:line="520" w:lineRule="exact"/>
        <w:ind w:firstLineChars="200" w:firstLine="482"/>
        <w:rPr>
          <w:rFonts w:ascii="宋体" w:eastAsia="宋体" w:hAnsi="宋体"/>
          <w:b/>
          <w:bCs/>
          <w:sz w:val="24"/>
          <w:szCs w:val="24"/>
        </w:rPr>
      </w:pPr>
      <w:r w:rsidRPr="009E577B">
        <w:rPr>
          <w:rFonts w:ascii="宋体" w:eastAsia="宋体" w:hAnsi="宋体" w:cs="宋体"/>
          <w:b/>
          <w:bCs/>
          <w:sz w:val="24"/>
          <w:szCs w:val="24"/>
        </w:rPr>
        <w:t>2.</w:t>
      </w:r>
      <w:r w:rsidRPr="009E577B">
        <w:rPr>
          <w:rFonts w:ascii="宋体" w:eastAsia="宋体" w:hAnsi="宋体" w:cs="宋体" w:hint="eastAsia"/>
          <w:b/>
          <w:bCs/>
          <w:sz w:val="24"/>
          <w:szCs w:val="24"/>
        </w:rPr>
        <w:t>顶岗实习课程的考核评价</w:t>
      </w:r>
    </w:p>
    <w:p w:rsidR="00A22928" w:rsidRDefault="00A22928" w:rsidP="00080798">
      <w:pPr>
        <w:spacing w:line="520" w:lineRule="exact"/>
        <w:ind w:firstLineChars="200" w:firstLine="480"/>
        <w:rPr>
          <w:rFonts w:ascii="宋体" w:eastAsia="宋体" w:hAnsi="宋体"/>
          <w:sz w:val="24"/>
          <w:szCs w:val="24"/>
        </w:rPr>
      </w:pPr>
      <w:r>
        <w:rPr>
          <w:rFonts w:ascii="宋体" w:eastAsia="宋体" w:hAnsi="宋体" w:cs="宋体" w:hint="eastAsia"/>
          <w:sz w:val="24"/>
          <w:szCs w:val="24"/>
        </w:rPr>
        <w:t>成立由企业（兼职）指导教师、专业指导教师和辅导员（或班主任）组成的考核组，主要对学生在顶岗实习期间的劳动纪律、工作态度、团队合作精神、人际沟通能力、专业技术能力和任务完成等方面情况进行考核评价。</w:t>
      </w:r>
    </w:p>
    <w:p w:rsidR="00A22928" w:rsidRPr="001E5434" w:rsidRDefault="00A22928" w:rsidP="00080798">
      <w:pPr>
        <w:overflowPunct w:val="0"/>
        <w:adjustRightInd w:val="0"/>
        <w:spacing w:line="520" w:lineRule="exact"/>
        <w:ind w:firstLineChars="200" w:firstLine="562"/>
        <w:outlineLvl w:val="0"/>
        <w:rPr>
          <w:rFonts w:ascii="宋体" w:eastAsia="宋体" w:hAnsi="宋体"/>
          <w:b/>
          <w:bCs/>
          <w:sz w:val="28"/>
          <w:szCs w:val="28"/>
        </w:rPr>
      </w:pPr>
      <w:r w:rsidRPr="001E5434">
        <w:rPr>
          <w:rFonts w:ascii="宋体" w:eastAsia="宋体" w:hAnsi="宋体" w:cs="宋体" w:hint="eastAsia"/>
          <w:b/>
          <w:bCs/>
          <w:sz w:val="28"/>
          <w:szCs w:val="28"/>
        </w:rPr>
        <w:t>（六）质量管理</w:t>
      </w:r>
    </w:p>
    <w:p w:rsidR="00A22928" w:rsidRDefault="00A22928" w:rsidP="00080798">
      <w:pPr>
        <w:spacing w:line="520" w:lineRule="exact"/>
        <w:ind w:firstLineChars="200" w:firstLine="480"/>
        <w:rPr>
          <w:rFonts w:ascii="宋体" w:eastAsia="宋体" w:hAnsi="宋体"/>
          <w:sz w:val="24"/>
          <w:szCs w:val="24"/>
        </w:rPr>
      </w:pPr>
      <w:r>
        <w:rPr>
          <w:rFonts w:ascii="宋体" w:eastAsia="宋体" w:hAnsi="宋体" w:cs="宋体" w:hint="eastAsia"/>
          <w:sz w:val="24"/>
          <w:szCs w:val="24"/>
        </w:rPr>
        <w:t>教学质量管理要有一定的规范和灵活性，合理调配教师、实训室和实训场地等教学资源，为课程的实施创造条件；要加强对教学过程的质量监控，改革教学评价标准和方法，促进教师教学能力的提升，保证教学质量。主要体现在以下四个方面：</w:t>
      </w:r>
    </w:p>
    <w:p w:rsidR="00A22928" w:rsidRDefault="00A22928" w:rsidP="00080798">
      <w:pPr>
        <w:spacing w:line="520" w:lineRule="exact"/>
        <w:ind w:firstLineChars="200" w:firstLine="480"/>
        <w:rPr>
          <w:rFonts w:ascii="宋体" w:eastAsia="宋体" w:hAnsi="宋体"/>
          <w:sz w:val="24"/>
          <w:szCs w:val="24"/>
        </w:rPr>
      </w:pPr>
      <w:r>
        <w:rPr>
          <w:rFonts w:ascii="宋体" w:eastAsia="宋体" w:hAnsi="宋体" w:cs="宋体"/>
          <w:sz w:val="24"/>
          <w:szCs w:val="24"/>
        </w:rPr>
        <w:t>1.</w:t>
      </w:r>
      <w:r>
        <w:rPr>
          <w:rFonts w:ascii="宋体" w:eastAsia="宋体" w:hAnsi="宋体" w:cs="宋体" w:hint="eastAsia"/>
          <w:sz w:val="24"/>
          <w:szCs w:val="24"/>
        </w:rPr>
        <w:t>教学过程管理，按照教学过程的规律来决定教学工作的顺序，建立相应的方法，通过计划、实施、检查和总结等措施来实现教学目标。</w:t>
      </w:r>
    </w:p>
    <w:p w:rsidR="00A22928" w:rsidRDefault="00A22928" w:rsidP="00080798">
      <w:pPr>
        <w:spacing w:line="520" w:lineRule="exact"/>
        <w:ind w:firstLineChars="200" w:firstLine="480"/>
        <w:rPr>
          <w:rFonts w:ascii="宋体" w:eastAsia="宋体" w:hAnsi="宋体"/>
          <w:sz w:val="24"/>
          <w:szCs w:val="24"/>
        </w:rPr>
      </w:pPr>
      <w:r>
        <w:rPr>
          <w:rFonts w:ascii="宋体" w:eastAsia="宋体" w:hAnsi="宋体" w:cs="宋体"/>
          <w:sz w:val="24"/>
          <w:szCs w:val="24"/>
        </w:rPr>
        <w:t>2.</w:t>
      </w:r>
      <w:r>
        <w:rPr>
          <w:rFonts w:ascii="宋体" w:eastAsia="宋体" w:hAnsi="宋体" w:cs="宋体" w:hint="eastAsia"/>
          <w:sz w:val="24"/>
          <w:szCs w:val="24"/>
        </w:rPr>
        <w:t>教学业务管理，即对学校教学业务工作进行的有计划、有组织的管理。</w:t>
      </w:r>
    </w:p>
    <w:p w:rsidR="00A22928" w:rsidRDefault="00A22928" w:rsidP="00080798">
      <w:pPr>
        <w:spacing w:line="520" w:lineRule="exact"/>
        <w:ind w:firstLineChars="200" w:firstLine="480"/>
        <w:rPr>
          <w:rFonts w:ascii="宋体" w:eastAsia="宋体" w:hAnsi="宋体"/>
          <w:sz w:val="24"/>
          <w:szCs w:val="24"/>
        </w:rPr>
      </w:pPr>
      <w:r>
        <w:rPr>
          <w:rFonts w:ascii="宋体" w:eastAsia="宋体" w:hAnsi="宋体" w:cs="宋体"/>
          <w:sz w:val="24"/>
          <w:szCs w:val="24"/>
        </w:rPr>
        <w:t>3.</w:t>
      </w:r>
      <w:r>
        <w:rPr>
          <w:rFonts w:ascii="宋体" w:eastAsia="宋体" w:hAnsi="宋体" w:cs="宋体" w:hint="eastAsia"/>
          <w:sz w:val="24"/>
          <w:szCs w:val="24"/>
        </w:rPr>
        <w:t>教学质量管理，即按照培养目标的要求安排教学活动，并对教学过程的各个阶段和环节进行质量控制。</w:t>
      </w:r>
    </w:p>
    <w:p w:rsidR="00A22928" w:rsidRDefault="00A22928" w:rsidP="00080798">
      <w:pPr>
        <w:spacing w:line="520" w:lineRule="exact"/>
        <w:ind w:firstLineChars="200" w:firstLine="480"/>
        <w:rPr>
          <w:rFonts w:ascii="宋体" w:eastAsia="宋体" w:hAnsi="宋体"/>
          <w:sz w:val="24"/>
          <w:szCs w:val="24"/>
        </w:rPr>
      </w:pPr>
      <w:r>
        <w:rPr>
          <w:rFonts w:ascii="宋体" w:eastAsia="宋体" w:hAnsi="宋体" w:cs="宋体"/>
          <w:sz w:val="24"/>
          <w:szCs w:val="24"/>
        </w:rPr>
        <w:t>4.</w:t>
      </w:r>
      <w:r>
        <w:rPr>
          <w:rFonts w:ascii="宋体" w:eastAsia="宋体" w:hAnsi="宋体" w:cs="宋体" w:hint="eastAsia"/>
          <w:sz w:val="24"/>
          <w:szCs w:val="24"/>
        </w:rPr>
        <w:t>教学监控管理，将教学监控分为教学质量监控和教学过程监控，找出反映教学质量的资料和数据，发现教学中存在的问题，分析产生问题的原因，提出纠正存在问题的建议，促进教学质量的提高，促进学生学习水平的提高和教师的专业发展，保证课程实施的质量，保证素质教育方针的落实。</w:t>
      </w:r>
    </w:p>
    <w:p w:rsidR="00A22928" w:rsidRDefault="00A22928" w:rsidP="00080798">
      <w:pPr>
        <w:overflowPunct w:val="0"/>
        <w:adjustRightInd w:val="0"/>
        <w:ind w:firstLineChars="200" w:firstLine="640"/>
        <w:outlineLvl w:val="0"/>
        <w:rPr>
          <w:rFonts w:eastAsia="黑体"/>
        </w:rPr>
      </w:pPr>
      <w:r>
        <w:rPr>
          <w:rFonts w:eastAsia="黑体" w:cs="黑体" w:hint="eastAsia"/>
        </w:rPr>
        <w:t>九、毕业要求</w:t>
      </w:r>
    </w:p>
    <w:p w:rsidR="00A22928" w:rsidRDefault="00A22928" w:rsidP="00080798">
      <w:pPr>
        <w:spacing w:line="520" w:lineRule="exact"/>
        <w:ind w:firstLineChars="200" w:firstLine="480"/>
        <w:rPr>
          <w:rFonts w:ascii="宋体" w:eastAsia="宋体" w:hAnsi="宋体"/>
          <w:sz w:val="24"/>
          <w:szCs w:val="24"/>
        </w:rPr>
      </w:pPr>
      <w:r>
        <w:rPr>
          <w:rFonts w:ascii="宋体" w:eastAsia="宋体" w:hAnsi="宋体" w:cs="宋体"/>
          <w:sz w:val="24"/>
          <w:szCs w:val="24"/>
        </w:rPr>
        <w:t>1.</w:t>
      </w:r>
      <w:r>
        <w:rPr>
          <w:rFonts w:ascii="宋体" w:eastAsia="宋体" w:hAnsi="宋体" w:cs="宋体" w:hint="eastAsia"/>
          <w:sz w:val="24"/>
          <w:szCs w:val="24"/>
        </w:rPr>
        <w:t>学生通过三年全日制的学习，修满专业人才培养方案所规定的</w:t>
      </w:r>
      <w:r>
        <w:rPr>
          <w:rFonts w:ascii="宋体" w:eastAsia="宋体" w:hAnsi="宋体" w:cs="宋体"/>
          <w:sz w:val="24"/>
          <w:szCs w:val="24"/>
        </w:rPr>
        <w:t>170</w:t>
      </w:r>
      <w:r>
        <w:rPr>
          <w:rFonts w:ascii="宋体" w:eastAsia="宋体" w:hAnsi="宋体" w:cs="宋体" w:hint="eastAsia"/>
          <w:sz w:val="24"/>
          <w:szCs w:val="24"/>
        </w:rPr>
        <w:t>学分，达到本专业人才培养目标和培养规格的要求。</w:t>
      </w:r>
    </w:p>
    <w:p w:rsidR="00A22928" w:rsidRDefault="00A22928" w:rsidP="003827FA">
      <w:pPr>
        <w:spacing w:line="520" w:lineRule="exact"/>
        <w:ind w:firstLineChars="200" w:firstLine="480"/>
        <w:rPr>
          <w:rFonts w:ascii="宋体" w:eastAsia="宋体" w:hAnsi="宋体"/>
          <w:sz w:val="24"/>
          <w:szCs w:val="24"/>
        </w:rPr>
      </w:pPr>
      <w:r>
        <w:rPr>
          <w:rFonts w:ascii="宋体" w:eastAsia="宋体" w:hAnsi="宋体" w:cs="宋体"/>
          <w:sz w:val="24"/>
          <w:szCs w:val="24"/>
        </w:rPr>
        <w:t>2.</w:t>
      </w:r>
      <w:r>
        <w:rPr>
          <w:rFonts w:ascii="宋体" w:eastAsia="宋体" w:hAnsi="宋体" w:cs="宋体" w:hint="eastAsia"/>
          <w:sz w:val="24"/>
          <w:szCs w:val="24"/>
        </w:rPr>
        <w:t>学生学业水平考试包括公共基础知识、专业基础知识、专业技能考试三个方面的成绩必须合格。</w:t>
      </w:r>
    </w:p>
    <w:sectPr w:rsidR="00A22928" w:rsidSect="00762BF2">
      <w:pgSz w:w="11906" w:h="16838"/>
      <w:pgMar w:top="1418" w:right="1418" w:bottom="1418" w:left="1440"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E90" w:rsidRDefault="00B42E90" w:rsidP="00762BF2">
      <w:r>
        <w:separator/>
      </w:r>
    </w:p>
  </w:endnote>
  <w:endnote w:type="continuationSeparator" w:id="0">
    <w:p w:rsidR="00B42E90" w:rsidRDefault="00B42E90" w:rsidP="00762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方正小标宋简体">
    <w:altName w:val="黑体"/>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798" w:rsidRDefault="00080798">
    <w:pPr>
      <w:pStyle w:val="a5"/>
      <w:spacing w:before="120"/>
      <w:jc w:val="center"/>
    </w:pPr>
    <w:r>
      <w:fldChar w:fldCharType="begin"/>
    </w:r>
    <w:r>
      <w:instrText>PAGE   \* MERGEFORMAT</w:instrText>
    </w:r>
    <w:r>
      <w:fldChar w:fldCharType="separate"/>
    </w:r>
    <w:r w:rsidR="001673B9" w:rsidRPr="001673B9">
      <w:rPr>
        <w:noProof/>
        <w:lang w:val="zh-CN"/>
      </w:rPr>
      <w:t>19</w:t>
    </w:r>
    <w:r>
      <w:rPr>
        <w:noProof/>
        <w:lang w:val="zh-CN"/>
      </w:rPr>
      <w:fldChar w:fldCharType="end"/>
    </w:r>
  </w:p>
  <w:p w:rsidR="00080798" w:rsidRDefault="00080798">
    <w:pPr>
      <w:pStyle w:val="a5"/>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798" w:rsidRDefault="00080798">
    <w:pPr>
      <w:pStyle w:val="a5"/>
      <w:spacing w:before="120"/>
      <w:jc w:val="center"/>
    </w:pPr>
    <w:r>
      <w:fldChar w:fldCharType="begin"/>
    </w:r>
    <w:r>
      <w:instrText>PAGE   \* MERGEFORMAT</w:instrText>
    </w:r>
    <w:r>
      <w:fldChar w:fldCharType="separate"/>
    </w:r>
    <w:r w:rsidR="001673B9" w:rsidRPr="001673B9">
      <w:rPr>
        <w:noProof/>
        <w:lang w:val="zh-CN"/>
      </w:rPr>
      <w:t>1</w:t>
    </w:r>
    <w:r>
      <w:rPr>
        <w:noProof/>
        <w:lang w:val="zh-CN"/>
      </w:rPr>
      <w:fldChar w:fldCharType="end"/>
    </w:r>
  </w:p>
  <w:p w:rsidR="00080798" w:rsidRDefault="00080798">
    <w:pPr>
      <w:pStyle w:val="a5"/>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E90" w:rsidRDefault="00B42E90" w:rsidP="00762BF2">
      <w:r>
        <w:separator/>
      </w:r>
    </w:p>
  </w:footnote>
  <w:footnote w:type="continuationSeparator" w:id="0">
    <w:p w:rsidR="00B42E90" w:rsidRDefault="00B42E90" w:rsidP="00762B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798" w:rsidRDefault="00080798">
    <w:pPr>
      <w:pStyle w:val="a6"/>
      <w:tabs>
        <w:tab w:val="left" w:pos="5325"/>
        <w:tab w:val="right" w:pos="8710"/>
      </w:tabs>
      <w:jc w:val="left"/>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798" w:rsidRDefault="00080798">
    <w:pPr>
      <w:pStyle w:val="a6"/>
    </w:pPr>
    <w:r>
      <w:tab/>
    </w:r>
    <w:r w:rsidR="001673B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pt;height:4.8pt;flip:x">
          <v:imagedata r:id="rId1" o:title=""/>
        </v:shape>
      </w:pict>
    </w:r>
    <w:r>
      <w:rPr>
        <w:rFonts w:cs="宋体" w:hint="eastAsia"/>
      </w:rPr>
      <w:t>福安职业技术学校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oNotHyphenateCaps/>
  <w:drawingGridHorizontalSpacing w:val="160"/>
  <w:drawingGridVerticalSpacing w:val="435"/>
  <w:displayHorizontalDrawingGridEvery w:val="0"/>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28CC"/>
    <w:rsid w:val="00060673"/>
    <w:rsid w:val="00061944"/>
    <w:rsid w:val="000672FE"/>
    <w:rsid w:val="00080798"/>
    <w:rsid w:val="00083DF6"/>
    <w:rsid w:val="000953AE"/>
    <w:rsid w:val="000A2AFD"/>
    <w:rsid w:val="000B17F7"/>
    <w:rsid w:val="000F34EF"/>
    <w:rsid w:val="00103047"/>
    <w:rsid w:val="00110CEC"/>
    <w:rsid w:val="0012517B"/>
    <w:rsid w:val="00127675"/>
    <w:rsid w:val="001278FB"/>
    <w:rsid w:val="0013172B"/>
    <w:rsid w:val="001363D7"/>
    <w:rsid w:val="0014645F"/>
    <w:rsid w:val="001673B9"/>
    <w:rsid w:val="001814C4"/>
    <w:rsid w:val="0018569A"/>
    <w:rsid w:val="001A1F5B"/>
    <w:rsid w:val="001E5434"/>
    <w:rsid w:val="001E5E8E"/>
    <w:rsid w:val="0020295D"/>
    <w:rsid w:val="00232434"/>
    <w:rsid w:val="00263678"/>
    <w:rsid w:val="00265638"/>
    <w:rsid w:val="002728B8"/>
    <w:rsid w:val="0028094B"/>
    <w:rsid w:val="0028569B"/>
    <w:rsid w:val="002909BC"/>
    <w:rsid w:val="0029173F"/>
    <w:rsid w:val="002C375C"/>
    <w:rsid w:val="002C3B54"/>
    <w:rsid w:val="002D6668"/>
    <w:rsid w:val="002F1C6E"/>
    <w:rsid w:val="00314DF1"/>
    <w:rsid w:val="0031785B"/>
    <w:rsid w:val="0032023E"/>
    <w:rsid w:val="003310A2"/>
    <w:rsid w:val="003321FB"/>
    <w:rsid w:val="0033634E"/>
    <w:rsid w:val="0034446E"/>
    <w:rsid w:val="00354364"/>
    <w:rsid w:val="0036075C"/>
    <w:rsid w:val="00360B82"/>
    <w:rsid w:val="003668FE"/>
    <w:rsid w:val="003827FA"/>
    <w:rsid w:val="00382C54"/>
    <w:rsid w:val="003851BD"/>
    <w:rsid w:val="003E4C42"/>
    <w:rsid w:val="003F1900"/>
    <w:rsid w:val="003F737E"/>
    <w:rsid w:val="00406DFE"/>
    <w:rsid w:val="00410F50"/>
    <w:rsid w:val="0041723E"/>
    <w:rsid w:val="00421DC3"/>
    <w:rsid w:val="00424916"/>
    <w:rsid w:val="00427A72"/>
    <w:rsid w:val="004446C8"/>
    <w:rsid w:val="004640DB"/>
    <w:rsid w:val="00475058"/>
    <w:rsid w:val="00487390"/>
    <w:rsid w:val="004921CE"/>
    <w:rsid w:val="004C092F"/>
    <w:rsid w:val="004C36F6"/>
    <w:rsid w:val="004E28BB"/>
    <w:rsid w:val="00506CAA"/>
    <w:rsid w:val="00516E63"/>
    <w:rsid w:val="00534402"/>
    <w:rsid w:val="00550D53"/>
    <w:rsid w:val="00550FDA"/>
    <w:rsid w:val="00554B46"/>
    <w:rsid w:val="005816BE"/>
    <w:rsid w:val="0059152E"/>
    <w:rsid w:val="00592576"/>
    <w:rsid w:val="005A682B"/>
    <w:rsid w:val="005B0C12"/>
    <w:rsid w:val="005B1D0B"/>
    <w:rsid w:val="005B4882"/>
    <w:rsid w:val="005B4B2D"/>
    <w:rsid w:val="005B6D25"/>
    <w:rsid w:val="005D2D8F"/>
    <w:rsid w:val="005E3BFA"/>
    <w:rsid w:val="005E56F2"/>
    <w:rsid w:val="005F4736"/>
    <w:rsid w:val="00617611"/>
    <w:rsid w:val="00620C86"/>
    <w:rsid w:val="00640690"/>
    <w:rsid w:val="00645E0C"/>
    <w:rsid w:val="006517BC"/>
    <w:rsid w:val="00686507"/>
    <w:rsid w:val="0069616B"/>
    <w:rsid w:val="006A01EF"/>
    <w:rsid w:val="006E4200"/>
    <w:rsid w:val="006F6C34"/>
    <w:rsid w:val="007012D8"/>
    <w:rsid w:val="007140A3"/>
    <w:rsid w:val="007328CC"/>
    <w:rsid w:val="00740E30"/>
    <w:rsid w:val="00741961"/>
    <w:rsid w:val="00762BF2"/>
    <w:rsid w:val="00780E85"/>
    <w:rsid w:val="007A0E80"/>
    <w:rsid w:val="007B34F2"/>
    <w:rsid w:val="007C493C"/>
    <w:rsid w:val="007C5C70"/>
    <w:rsid w:val="007D2DE2"/>
    <w:rsid w:val="007D759F"/>
    <w:rsid w:val="007E28DD"/>
    <w:rsid w:val="007E2A43"/>
    <w:rsid w:val="00806940"/>
    <w:rsid w:val="008377AC"/>
    <w:rsid w:val="008434E4"/>
    <w:rsid w:val="00874B37"/>
    <w:rsid w:val="008814CE"/>
    <w:rsid w:val="00884B13"/>
    <w:rsid w:val="00886F00"/>
    <w:rsid w:val="0089392B"/>
    <w:rsid w:val="00896193"/>
    <w:rsid w:val="008A0A65"/>
    <w:rsid w:val="008B40C8"/>
    <w:rsid w:val="008C727E"/>
    <w:rsid w:val="008D0CB6"/>
    <w:rsid w:val="008E2479"/>
    <w:rsid w:val="008F62AE"/>
    <w:rsid w:val="0090041E"/>
    <w:rsid w:val="00904664"/>
    <w:rsid w:val="009218B8"/>
    <w:rsid w:val="00922207"/>
    <w:rsid w:val="00922AD0"/>
    <w:rsid w:val="009472EF"/>
    <w:rsid w:val="00972289"/>
    <w:rsid w:val="00974817"/>
    <w:rsid w:val="00997A31"/>
    <w:rsid w:val="009C6EB5"/>
    <w:rsid w:val="009E08C3"/>
    <w:rsid w:val="009E32A4"/>
    <w:rsid w:val="009E577B"/>
    <w:rsid w:val="00A11CFD"/>
    <w:rsid w:val="00A13311"/>
    <w:rsid w:val="00A1357D"/>
    <w:rsid w:val="00A13612"/>
    <w:rsid w:val="00A176EE"/>
    <w:rsid w:val="00A22928"/>
    <w:rsid w:val="00A234A8"/>
    <w:rsid w:val="00A61733"/>
    <w:rsid w:val="00A62227"/>
    <w:rsid w:val="00A62A4C"/>
    <w:rsid w:val="00A8239A"/>
    <w:rsid w:val="00A834D7"/>
    <w:rsid w:val="00A83D02"/>
    <w:rsid w:val="00AA38D6"/>
    <w:rsid w:val="00AB5868"/>
    <w:rsid w:val="00AF4C97"/>
    <w:rsid w:val="00B14823"/>
    <w:rsid w:val="00B41D00"/>
    <w:rsid w:val="00B42E90"/>
    <w:rsid w:val="00B44DE4"/>
    <w:rsid w:val="00B52C59"/>
    <w:rsid w:val="00B67ABB"/>
    <w:rsid w:val="00B877A1"/>
    <w:rsid w:val="00B96898"/>
    <w:rsid w:val="00BA4221"/>
    <w:rsid w:val="00BA46F9"/>
    <w:rsid w:val="00BD1735"/>
    <w:rsid w:val="00BF2522"/>
    <w:rsid w:val="00C05C01"/>
    <w:rsid w:val="00C1340F"/>
    <w:rsid w:val="00C148A2"/>
    <w:rsid w:val="00C60CFB"/>
    <w:rsid w:val="00C6778D"/>
    <w:rsid w:val="00C95DB6"/>
    <w:rsid w:val="00C97CFB"/>
    <w:rsid w:val="00CA0926"/>
    <w:rsid w:val="00CA772C"/>
    <w:rsid w:val="00CC6553"/>
    <w:rsid w:val="00CF4B59"/>
    <w:rsid w:val="00CF7EE0"/>
    <w:rsid w:val="00D21538"/>
    <w:rsid w:val="00D65DE9"/>
    <w:rsid w:val="00D71BEA"/>
    <w:rsid w:val="00DA0453"/>
    <w:rsid w:val="00DA134E"/>
    <w:rsid w:val="00DA548E"/>
    <w:rsid w:val="00DA63EB"/>
    <w:rsid w:val="00DA6792"/>
    <w:rsid w:val="00DB2B52"/>
    <w:rsid w:val="00DC677B"/>
    <w:rsid w:val="00DE54D0"/>
    <w:rsid w:val="00DF67F4"/>
    <w:rsid w:val="00DF69B7"/>
    <w:rsid w:val="00E13C74"/>
    <w:rsid w:val="00E33C54"/>
    <w:rsid w:val="00EB44BA"/>
    <w:rsid w:val="00EC029F"/>
    <w:rsid w:val="00ED6F33"/>
    <w:rsid w:val="00F054B7"/>
    <w:rsid w:val="00F203E3"/>
    <w:rsid w:val="00F350E9"/>
    <w:rsid w:val="00F369F3"/>
    <w:rsid w:val="00F46B43"/>
    <w:rsid w:val="00F56131"/>
    <w:rsid w:val="00F6077B"/>
    <w:rsid w:val="00F8269B"/>
    <w:rsid w:val="00F8598C"/>
    <w:rsid w:val="00F93132"/>
    <w:rsid w:val="00FA08BA"/>
    <w:rsid w:val="00FA47E5"/>
    <w:rsid w:val="00FD5457"/>
    <w:rsid w:val="00FE3137"/>
    <w:rsid w:val="00FF07B0"/>
    <w:rsid w:val="025B2710"/>
    <w:rsid w:val="0E152872"/>
    <w:rsid w:val="186D1AE5"/>
    <w:rsid w:val="1EE568C3"/>
    <w:rsid w:val="212411A8"/>
    <w:rsid w:val="2C9E02D5"/>
    <w:rsid w:val="310D7AFC"/>
    <w:rsid w:val="46AD2994"/>
    <w:rsid w:val="5D212E30"/>
    <w:rsid w:val="5FB80014"/>
    <w:rsid w:val="66FF41AA"/>
    <w:rsid w:val="713C584E"/>
    <w:rsid w:val="73101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BF2"/>
    <w:pPr>
      <w:widowControl w:val="0"/>
      <w:jc w:val="both"/>
    </w:pPr>
    <w:rPr>
      <w:rFonts w:eastAsia="仿宋_GB2312"/>
      <w:kern w:val="2"/>
      <w:sz w:val="32"/>
      <w:szCs w:val="32"/>
    </w:rPr>
  </w:style>
  <w:style w:type="paragraph" w:styleId="1">
    <w:name w:val="heading 1"/>
    <w:basedOn w:val="a0"/>
    <w:next w:val="a"/>
    <w:link w:val="1Char"/>
    <w:uiPriority w:val="99"/>
    <w:qFormat/>
    <w:rsid w:val="00762BF2"/>
    <w:pPr>
      <w:keepNext/>
      <w:keepLines/>
      <w:spacing w:beforeLines="100" w:after="0" w:line="360" w:lineRule="auto"/>
      <w:jc w:val="left"/>
    </w:pPr>
    <w:rPr>
      <w:rFonts w:ascii="Arial" w:eastAsia="黑体" w:hAnsi="Arial" w:cs="Arial"/>
      <w:kern w:val="44"/>
      <w:sz w:val="44"/>
      <w:szCs w:val="44"/>
    </w:rPr>
  </w:style>
  <w:style w:type="paragraph" w:styleId="2">
    <w:name w:val="heading 2"/>
    <w:basedOn w:val="a"/>
    <w:next w:val="a"/>
    <w:link w:val="2Char"/>
    <w:uiPriority w:val="99"/>
    <w:qFormat/>
    <w:rsid w:val="00762BF2"/>
    <w:pPr>
      <w:keepNext/>
      <w:keepLines/>
      <w:spacing w:before="260" w:after="260" w:line="416" w:lineRule="auto"/>
      <w:outlineLvl w:val="1"/>
    </w:pPr>
    <w:rPr>
      <w:rFonts w:ascii="Cambria" w:eastAsia="宋体" w:hAnsi="Cambria" w:cs="Cambria"/>
      <w:b/>
      <w:bCs/>
      <w:kern w:val="0"/>
    </w:rPr>
  </w:style>
  <w:style w:type="paragraph" w:styleId="3">
    <w:name w:val="heading 3"/>
    <w:basedOn w:val="a"/>
    <w:next w:val="a"/>
    <w:link w:val="3Char"/>
    <w:uiPriority w:val="99"/>
    <w:qFormat/>
    <w:rsid w:val="00762BF2"/>
    <w:pPr>
      <w:keepNext/>
      <w:keepLines/>
      <w:spacing w:before="260" w:after="260" w:line="416" w:lineRule="auto"/>
      <w:outlineLvl w:val="2"/>
    </w:pPr>
    <w:rPr>
      <w:b/>
      <w:bCs/>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762BF2"/>
    <w:rPr>
      <w:rFonts w:ascii="Arial" w:eastAsia="黑体" w:hAnsi="Arial" w:cs="Arial"/>
      <w:b/>
      <w:bCs/>
      <w:kern w:val="44"/>
      <w:sz w:val="44"/>
      <w:szCs w:val="44"/>
    </w:rPr>
  </w:style>
  <w:style w:type="character" w:customStyle="1" w:styleId="2Char">
    <w:name w:val="标题 2 Char"/>
    <w:link w:val="2"/>
    <w:uiPriority w:val="99"/>
    <w:semiHidden/>
    <w:locked/>
    <w:rsid w:val="00762BF2"/>
    <w:rPr>
      <w:rFonts w:ascii="Cambria" w:eastAsia="宋体" w:hAnsi="Cambria" w:cs="Cambria"/>
      <w:b/>
      <w:bCs/>
      <w:sz w:val="32"/>
      <w:szCs w:val="32"/>
    </w:rPr>
  </w:style>
  <w:style w:type="character" w:customStyle="1" w:styleId="3Char">
    <w:name w:val="标题 3 Char"/>
    <w:link w:val="3"/>
    <w:uiPriority w:val="99"/>
    <w:semiHidden/>
    <w:locked/>
    <w:rsid w:val="00762BF2"/>
    <w:rPr>
      <w:rFonts w:ascii="Times New Roman" w:eastAsia="仿宋_GB2312" w:hAnsi="Times New Roman" w:cs="Times New Roman"/>
      <w:b/>
      <w:bCs/>
      <w:sz w:val="32"/>
      <w:szCs w:val="32"/>
    </w:rPr>
  </w:style>
  <w:style w:type="paragraph" w:styleId="a0">
    <w:name w:val="Title"/>
    <w:basedOn w:val="a"/>
    <w:next w:val="a"/>
    <w:link w:val="Char"/>
    <w:uiPriority w:val="99"/>
    <w:qFormat/>
    <w:rsid w:val="00762BF2"/>
    <w:pPr>
      <w:spacing w:before="240" w:after="60"/>
      <w:jc w:val="center"/>
      <w:outlineLvl w:val="0"/>
    </w:pPr>
    <w:rPr>
      <w:rFonts w:ascii="Cambria" w:eastAsia="宋体" w:hAnsi="Cambria" w:cs="Cambria"/>
      <w:b/>
      <w:bCs/>
      <w:kern w:val="0"/>
    </w:rPr>
  </w:style>
  <w:style w:type="character" w:customStyle="1" w:styleId="Char">
    <w:name w:val="标题 Char"/>
    <w:link w:val="a0"/>
    <w:uiPriority w:val="99"/>
    <w:locked/>
    <w:rsid w:val="00762BF2"/>
    <w:rPr>
      <w:rFonts w:ascii="Cambria" w:eastAsia="宋体" w:hAnsi="Cambria" w:cs="Cambria"/>
      <w:b/>
      <w:bCs/>
      <w:sz w:val="32"/>
      <w:szCs w:val="32"/>
    </w:rPr>
  </w:style>
  <w:style w:type="paragraph" w:styleId="a4">
    <w:name w:val="Balloon Text"/>
    <w:basedOn w:val="a"/>
    <w:link w:val="Char0"/>
    <w:uiPriority w:val="99"/>
    <w:semiHidden/>
    <w:rsid w:val="00762BF2"/>
    <w:rPr>
      <w:kern w:val="0"/>
      <w:sz w:val="18"/>
      <w:szCs w:val="18"/>
    </w:rPr>
  </w:style>
  <w:style w:type="character" w:customStyle="1" w:styleId="Char0">
    <w:name w:val="批注框文本 Char"/>
    <w:link w:val="a4"/>
    <w:uiPriority w:val="99"/>
    <w:semiHidden/>
    <w:locked/>
    <w:rsid w:val="00762BF2"/>
    <w:rPr>
      <w:rFonts w:ascii="Times New Roman" w:eastAsia="仿宋_GB2312" w:hAnsi="Times New Roman" w:cs="Times New Roman"/>
      <w:sz w:val="18"/>
      <w:szCs w:val="18"/>
    </w:rPr>
  </w:style>
  <w:style w:type="paragraph" w:styleId="a5">
    <w:name w:val="footer"/>
    <w:basedOn w:val="a"/>
    <w:link w:val="Char1"/>
    <w:uiPriority w:val="99"/>
    <w:rsid w:val="00762BF2"/>
    <w:pPr>
      <w:tabs>
        <w:tab w:val="center" w:pos="4153"/>
        <w:tab w:val="right" w:pos="8306"/>
      </w:tabs>
      <w:snapToGrid w:val="0"/>
      <w:jc w:val="left"/>
    </w:pPr>
    <w:rPr>
      <w:rFonts w:eastAsia="宋体"/>
      <w:kern w:val="0"/>
      <w:sz w:val="18"/>
      <w:szCs w:val="18"/>
    </w:rPr>
  </w:style>
  <w:style w:type="character" w:customStyle="1" w:styleId="Char1">
    <w:name w:val="页脚 Char"/>
    <w:link w:val="a5"/>
    <w:uiPriority w:val="99"/>
    <w:locked/>
    <w:rsid w:val="00762BF2"/>
    <w:rPr>
      <w:sz w:val="18"/>
      <w:szCs w:val="18"/>
    </w:rPr>
  </w:style>
  <w:style w:type="paragraph" w:styleId="a6">
    <w:name w:val="header"/>
    <w:basedOn w:val="a"/>
    <w:link w:val="Char2"/>
    <w:uiPriority w:val="99"/>
    <w:rsid w:val="00762BF2"/>
    <w:pPr>
      <w:pBdr>
        <w:bottom w:val="single" w:sz="6" w:space="1" w:color="auto"/>
      </w:pBdr>
      <w:tabs>
        <w:tab w:val="center" w:pos="4153"/>
        <w:tab w:val="right" w:pos="8306"/>
      </w:tabs>
      <w:snapToGrid w:val="0"/>
      <w:jc w:val="center"/>
    </w:pPr>
    <w:rPr>
      <w:rFonts w:eastAsia="宋体"/>
      <w:kern w:val="0"/>
      <w:sz w:val="18"/>
      <w:szCs w:val="18"/>
    </w:rPr>
  </w:style>
  <w:style w:type="character" w:customStyle="1" w:styleId="Char2">
    <w:name w:val="页眉 Char"/>
    <w:link w:val="a6"/>
    <w:uiPriority w:val="99"/>
    <w:locked/>
    <w:rsid w:val="00762BF2"/>
    <w:rPr>
      <w:sz w:val="18"/>
      <w:szCs w:val="18"/>
    </w:rPr>
  </w:style>
  <w:style w:type="paragraph" w:styleId="a7">
    <w:name w:val="Normal (Web)"/>
    <w:basedOn w:val="a"/>
    <w:uiPriority w:val="99"/>
    <w:rsid w:val="00762BF2"/>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2"/>
    <w:uiPriority w:val="99"/>
    <w:locked/>
    <w:rsid w:val="00762B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标准（正文）"/>
    <w:basedOn w:val="a"/>
    <w:uiPriority w:val="99"/>
    <w:rsid w:val="00762BF2"/>
    <w:pPr>
      <w:spacing w:beforeLines="50" w:line="560" w:lineRule="exact"/>
      <w:ind w:firstLineChars="200" w:firstLine="560"/>
    </w:pPr>
    <w:rPr>
      <w:rFonts w:ascii="仿宋_GB2312" w:cs="仿宋_GB231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19</Pages>
  <Words>1773</Words>
  <Characters>10108</Characters>
  <Application>Microsoft Office Word</Application>
  <DocSecurity>0</DocSecurity>
  <Lines>84</Lines>
  <Paragraphs>23</Paragraphs>
  <ScaleCrop>false</ScaleCrop>
  <Company>Lenovo</Company>
  <LinksUpToDate>false</LinksUpToDate>
  <CharactersWithSpaces>11858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福安职业技术学校</dc:title>
  <dc:subject/>
  <dc:creator>zj6</dc:creator>
  <cp:keywords/>
  <dc:description/>
  <cp:lastModifiedBy>xbany</cp:lastModifiedBy>
  <cp:revision>7</cp:revision>
  <dcterms:created xsi:type="dcterms:W3CDTF">2019-11-15T08:41:00Z</dcterms:created>
  <dcterms:modified xsi:type="dcterms:W3CDTF">2021-08-16T04:07:00Z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